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A91973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356FD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B99" w:rsidRDefault="00A91973" w:rsidP="008C7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B99">
        <w:rPr>
          <w:rFonts w:ascii="Times New Roman" w:hAnsi="Times New Roman" w:cs="Times New Roman"/>
          <w:sz w:val="28"/>
          <w:szCs w:val="28"/>
        </w:rPr>
        <w:t xml:space="preserve">21 </w:t>
      </w:r>
      <w:r w:rsidR="004263B1">
        <w:rPr>
          <w:rFonts w:ascii="Times New Roman" w:hAnsi="Times New Roman" w:cs="Times New Roman"/>
          <w:sz w:val="28"/>
          <w:szCs w:val="28"/>
        </w:rPr>
        <w:t>февраля</w:t>
      </w:r>
      <w:r w:rsidR="00A356FD">
        <w:rPr>
          <w:rFonts w:ascii="Times New Roman" w:hAnsi="Times New Roman" w:cs="Times New Roman"/>
          <w:sz w:val="28"/>
          <w:szCs w:val="28"/>
        </w:rPr>
        <w:t xml:space="preserve"> 20</w:t>
      </w:r>
      <w:r w:rsidR="004263B1">
        <w:rPr>
          <w:rFonts w:ascii="Times New Roman" w:hAnsi="Times New Roman" w:cs="Times New Roman"/>
          <w:sz w:val="28"/>
          <w:szCs w:val="28"/>
        </w:rPr>
        <w:t>20</w:t>
      </w:r>
      <w:r w:rsidR="00A35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8C7B99">
        <w:rPr>
          <w:rFonts w:ascii="Times New Roman" w:hAnsi="Times New Roman" w:cs="Times New Roman"/>
          <w:sz w:val="28"/>
          <w:szCs w:val="28"/>
        </w:rPr>
        <w:tab/>
      </w:r>
      <w:r w:rsidR="008C7B99">
        <w:rPr>
          <w:rFonts w:ascii="Times New Roman" w:hAnsi="Times New Roman" w:cs="Times New Roman"/>
          <w:sz w:val="28"/>
          <w:szCs w:val="28"/>
        </w:rPr>
        <w:tab/>
      </w:r>
      <w:r w:rsidR="008C7B99">
        <w:rPr>
          <w:rFonts w:ascii="Times New Roman" w:hAnsi="Times New Roman" w:cs="Times New Roman"/>
          <w:sz w:val="28"/>
          <w:szCs w:val="28"/>
        </w:rPr>
        <w:tab/>
      </w:r>
      <w:r w:rsidR="008C7B99">
        <w:rPr>
          <w:rFonts w:ascii="Times New Roman" w:hAnsi="Times New Roman" w:cs="Times New Roman"/>
          <w:sz w:val="28"/>
          <w:szCs w:val="28"/>
        </w:rPr>
        <w:tab/>
      </w:r>
      <w:r w:rsidR="008C7B9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D">
        <w:rPr>
          <w:rFonts w:ascii="Times New Roman" w:hAnsi="Times New Roman" w:cs="Times New Roman"/>
          <w:sz w:val="28"/>
          <w:szCs w:val="28"/>
        </w:rPr>
        <w:t>№</w:t>
      </w:r>
      <w:r w:rsidR="008C7B99">
        <w:rPr>
          <w:rFonts w:ascii="Times New Roman" w:hAnsi="Times New Roman" w:cs="Times New Roman"/>
          <w:sz w:val="28"/>
          <w:szCs w:val="28"/>
        </w:rPr>
        <w:t>31</w:t>
      </w:r>
    </w:p>
    <w:p w:rsidR="00A356FD" w:rsidRDefault="00A356FD" w:rsidP="008C7B99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  <w:bookmarkStart w:id="0" w:name="_GoBack"/>
      <w:bookmarkEnd w:id="0"/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4C6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7октя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бря 201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7DA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C63D6">
        <w:rPr>
          <w:rFonts w:ascii="Times New Roman" w:hAnsi="Times New Roman" w:cs="Times New Roman"/>
          <w:b/>
          <w:bCs/>
          <w:sz w:val="28"/>
          <w:szCs w:val="28"/>
        </w:rPr>
        <w:t xml:space="preserve">  установлении земельного налога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3D6">
        <w:rPr>
          <w:rFonts w:ascii="Times New Roman" w:hAnsi="Times New Roman" w:cs="Times New Roman"/>
          <w:sz w:val="28"/>
          <w:szCs w:val="28"/>
        </w:rPr>
        <w:t xml:space="preserve">с </w:t>
      </w:r>
      <w:r w:rsidR="004263B1">
        <w:rPr>
          <w:rFonts w:ascii="Times New Roman" w:hAnsi="Times New Roman" w:cs="Times New Roman"/>
          <w:sz w:val="28"/>
          <w:szCs w:val="28"/>
        </w:rPr>
        <w:t>пунктом 2 статьи 387, пунктом 3 статьи 397, пунктом 3 статьи 361.1, пунктом 10 статьи 396</w:t>
      </w:r>
      <w:r w:rsidR="004C63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4263B1">
        <w:rPr>
          <w:rFonts w:ascii="Times New Roman" w:hAnsi="Times New Roman" w:cs="Times New Roman"/>
          <w:sz w:val="28"/>
          <w:szCs w:val="28"/>
        </w:rPr>
        <w:t>пунктом 2 статьи 1, подпунктом «а» пункта 66 статьи 2</w:t>
      </w:r>
      <w:r w:rsidR="00136B29">
        <w:rPr>
          <w:rFonts w:ascii="Times New Roman" w:hAnsi="Times New Roman" w:cs="Times New Roman"/>
          <w:sz w:val="28"/>
          <w:szCs w:val="28"/>
        </w:rPr>
        <w:t xml:space="preserve"> Федерального закона №325-ФЗ</w:t>
      </w:r>
      <w:r w:rsidRPr="00837A09">
        <w:rPr>
          <w:rFonts w:ascii="Times New Roman" w:hAnsi="Times New Roman" w:cs="Times New Roman"/>
          <w:sz w:val="28"/>
          <w:szCs w:val="28"/>
        </w:rPr>
        <w:t>,</w:t>
      </w:r>
      <w:r w:rsidR="004263B1">
        <w:rPr>
          <w:rFonts w:ascii="Times New Roman" w:hAnsi="Times New Roman" w:cs="Times New Roman"/>
          <w:sz w:val="28"/>
          <w:szCs w:val="28"/>
        </w:rPr>
        <w:t xml:space="preserve"> подпунктом «а» пункта 15, подпунктом «б» пункта 24 статьи 1 Федерального закона от 15 апреля 2019 года № 63-ФЗ «О внесении изменений в часть вторую  Налогового кодекса Российской Федерации  и статью 9 Федерального закона «О внесении изменений  вчасти первую и вторую Налогового кодекса Российской Федерации и отдельные законодательные акты Российской Федерации о налогах и сборах,У</w:t>
      </w:r>
      <w:r w:rsidRPr="00837A09">
        <w:rPr>
          <w:rFonts w:ascii="Times New Roman" w:hAnsi="Times New Roman" w:cs="Times New Roman"/>
          <w:sz w:val="28"/>
          <w:szCs w:val="28"/>
        </w:rPr>
        <w:t xml:space="preserve">ставом Веселовского сельского поселения Успенского района, в связи с необходимостью внесения изменений в решение Совета Веселовского сельского поселения Успенского района от </w:t>
      </w:r>
      <w:r w:rsidR="00136B29">
        <w:rPr>
          <w:rFonts w:ascii="Times New Roman" w:hAnsi="Times New Roman" w:cs="Times New Roman"/>
          <w:sz w:val="28"/>
          <w:szCs w:val="28"/>
        </w:rPr>
        <w:t>27 октября 2010 года № 4</w:t>
      </w:r>
      <w:r w:rsidRPr="00837A09">
        <w:rPr>
          <w:rFonts w:ascii="Times New Roman" w:hAnsi="Times New Roman" w:cs="Times New Roman"/>
          <w:sz w:val="28"/>
          <w:szCs w:val="28"/>
        </w:rPr>
        <w:t>6 «</w:t>
      </w:r>
      <w:r w:rsidR="00136B29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837A09">
        <w:rPr>
          <w:rFonts w:ascii="Times New Roman" w:hAnsi="Times New Roman" w:cs="Times New Roman"/>
          <w:sz w:val="28"/>
          <w:szCs w:val="28"/>
        </w:rPr>
        <w:t>», Совет Веселовского сельского поселения Успенского района, решил:</w:t>
      </w:r>
    </w:p>
    <w:p w:rsidR="00995438" w:rsidRDefault="00995438" w:rsidP="002E5D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</w:t>
      </w:r>
      <w:r w:rsidR="00136B29">
        <w:rPr>
          <w:rFonts w:ascii="Times New Roman" w:hAnsi="Times New Roman" w:cs="Times New Roman"/>
          <w:bCs/>
          <w:sz w:val="28"/>
          <w:szCs w:val="28"/>
        </w:rPr>
        <w:t>7 октя</w:t>
      </w:r>
      <w:r w:rsidRPr="00B40DAC">
        <w:rPr>
          <w:rFonts w:ascii="Times New Roman" w:hAnsi="Times New Roman" w:cs="Times New Roman"/>
          <w:bCs/>
          <w:sz w:val="28"/>
          <w:szCs w:val="28"/>
        </w:rPr>
        <w:t>бря 201</w:t>
      </w:r>
      <w:r w:rsidR="00136B29">
        <w:rPr>
          <w:rFonts w:ascii="Times New Roman" w:hAnsi="Times New Roman" w:cs="Times New Roman"/>
          <w:bCs/>
          <w:sz w:val="28"/>
          <w:szCs w:val="28"/>
        </w:rPr>
        <w:t>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36B2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136B29">
        <w:rPr>
          <w:rFonts w:ascii="Times New Roman" w:hAnsi="Times New Roman" w:cs="Times New Roman"/>
          <w:bCs/>
          <w:sz w:val="28"/>
          <w:szCs w:val="28"/>
        </w:rPr>
        <w:t>б установлении земельного налога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B36D3" w:rsidRDefault="0064438B" w:rsidP="004263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>.</w:t>
      </w:r>
      <w:r w:rsidR="004263B1">
        <w:rPr>
          <w:rFonts w:ascii="Times New Roman" w:hAnsi="Times New Roman" w:cs="Times New Roman"/>
          <w:bCs/>
          <w:sz w:val="28"/>
          <w:szCs w:val="28"/>
        </w:rPr>
        <w:t>Наименование и подпункт 3 пункта 3 Решения дополнить словами «налогоплательщиками-организациями» после слов «срок уплаты земельного налога» и «уплачивается» соответственно.</w:t>
      </w:r>
    </w:p>
    <w:p w:rsidR="001F2AAF" w:rsidRDefault="00995438" w:rsidP="004263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63B1">
        <w:rPr>
          <w:rFonts w:ascii="Times New Roman" w:hAnsi="Times New Roman" w:cs="Times New Roman"/>
          <w:bCs/>
          <w:sz w:val="28"/>
          <w:szCs w:val="28"/>
        </w:rPr>
        <w:t>Абзац первый пункта 6 дополнить предложением</w:t>
      </w:r>
      <w:r w:rsidR="00B0144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«Указанные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услуг»</w:t>
      </w:r>
      <w:r w:rsidR="001F2AA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444" w:rsidRDefault="00B01444" w:rsidP="004263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Абзац четвертый пункта 6 признать утратившим силу.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B01444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5438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995438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995438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995438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6B1030" w:rsidRDefault="00B01444" w:rsidP="006B1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03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03FB" w:rsidRPr="003903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  вступает в силу </w:t>
      </w:r>
      <w:r w:rsidR="006B1030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месяца со дня его официального опубликования,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с01 января 2020 года.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030" w:rsidRDefault="006B1030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893" w:rsidRPr="00B40DAC" w:rsidRDefault="00BA4893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</w:t>
      </w:r>
      <w:r w:rsidR="006B1030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sectPr w:rsidR="001A555C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7F" w:rsidRDefault="00433E7F" w:rsidP="00837A09">
      <w:pPr>
        <w:spacing w:after="0" w:line="240" w:lineRule="auto"/>
      </w:pPr>
      <w:r>
        <w:separator/>
      </w:r>
    </w:p>
  </w:endnote>
  <w:endnote w:type="continuationSeparator" w:id="1">
    <w:p w:rsidR="00433E7F" w:rsidRDefault="00433E7F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7F" w:rsidRDefault="00433E7F" w:rsidP="00837A09">
      <w:pPr>
        <w:spacing w:after="0" w:line="240" w:lineRule="auto"/>
      </w:pPr>
      <w:r>
        <w:separator/>
      </w:r>
    </w:p>
  </w:footnote>
  <w:footnote w:type="continuationSeparator" w:id="1">
    <w:p w:rsidR="00433E7F" w:rsidRDefault="00433E7F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2406"/>
    <w:rsid w:val="0011752A"/>
    <w:rsid w:val="001222AA"/>
    <w:rsid w:val="001225AB"/>
    <w:rsid w:val="00123622"/>
    <w:rsid w:val="00134F1C"/>
    <w:rsid w:val="00136B29"/>
    <w:rsid w:val="00154201"/>
    <w:rsid w:val="00160C0A"/>
    <w:rsid w:val="00161041"/>
    <w:rsid w:val="001650D8"/>
    <w:rsid w:val="00165AA0"/>
    <w:rsid w:val="0017481A"/>
    <w:rsid w:val="00185935"/>
    <w:rsid w:val="00186BAF"/>
    <w:rsid w:val="001912FA"/>
    <w:rsid w:val="001A32BE"/>
    <w:rsid w:val="001A555C"/>
    <w:rsid w:val="001A7C92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AAF"/>
    <w:rsid w:val="001F2BAA"/>
    <w:rsid w:val="001F6777"/>
    <w:rsid w:val="002049F3"/>
    <w:rsid w:val="0021137B"/>
    <w:rsid w:val="002154E5"/>
    <w:rsid w:val="00221462"/>
    <w:rsid w:val="00230307"/>
    <w:rsid w:val="00236D2D"/>
    <w:rsid w:val="002379F5"/>
    <w:rsid w:val="00240343"/>
    <w:rsid w:val="00246DDF"/>
    <w:rsid w:val="00251EB1"/>
    <w:rsid w:val="002763BE"/>
    <w:rsid w:val="0027684C"/>
    <w:rsid w:val="00286971"/>
    <w:rsid w:val="002928F4"/>
    <w:rsid w:val="00295E93"/>
    <w:rsid w:val="00296792"/>
    <w:rsid w:val="002A3886"/>
    <w:rsid w:val="002A51C3"/>
    <w:rsid w:val="002A64F0"/>
    <w:rsid w:val="002A70DE"/>
    <w:rsid w:val="002B20FC"/>
    <w:rsid w:val="002B400A"/>
    <w:rsid w:val="002B4FFE"/>
    <w:rsid w:val="002C379D"/>
    <w:rsid w:val="002C63FD"/>
    <w:rsid w:val="002C6B9C"/>
    <w:rsid w:val="002C70AF"/>
    <w:rsid w:val="002D136E"/>
    <w:rsid w:val="002D1FCC"/>
    <w:rsid w:val="002D204C"/>
    <w:rsid w:val="002D3004"/>
    <w:rsid w:val="002E59F0"/>
    <w:rsid w:val="002E5DF1"/>
    <w:rsid w:val="002E6C23"/>
    <w:rsid w:val="002F4522"/>
    <w:rsid w:val="002F4B60"/>
    <w:rsid w:val="003077C0"/>
    <w:rsid w:val="00313510"/>
    <w:rsid w:val="0031608D"/>
    <w:rsid w:val="003213FC"/>
    <w:rsid w:val="00322A27"/>
    <w:rsid w:val="00322FA8"/>
    <w:rsid w:val="0033512E"/>
    <w:rsid w:val="003518A8"/>
    <w:rsid w:val="00351C01"/>
    <w:rsid w:val="003568E1"/>
    <w:rsid w:val="00363CB1"/>
    <w:rsid w:val="003674C0"/>
    <w:rsid w:val="00371058"/>
    <w:rsid w:val="00372937"/>
    <w:rsid w:val="0037321D"/>
    <w:rsid w:val="0037522D"/>
    <w:rsid w:val="003763BB"/>
    <w:rsid w:val="003770E0"/>
    <w:rsid w:val="003903FB"/>
    <w:rsid w:val="003935EE"/>
    <w:rsid w:val="00394138"/>
    <w:rsid w:val="00396848"/>
    <w:rsid w:val="003A5CC5"/>
    <w:rsid w:val="003B6DBB"/>
    <w:rsid w:val="003B715B"/>
    <w:rsid w:val="003B7F9E"/>
    <w:rsid w:val="003C2458"/>
    <w:rsid w:val="003E478D"/>
    <w:rsid w:val="003E7727"/>
    <w:rsid w:val="003F757F"/>
    <w:rsid w:val="00406DC0"/>
    <w:rsid w:val="004109FF"/>
    <w:rsid w:val="00416565"/>
    <w:rsid w:val="004263B1"/>
    <w:rsid w:val="00433E7F"/>
    <w:rsid w:val="004505DE"/>
    <w:rsid w:val="00470C62"/>
    <w:rsid w:val="00471819"/>
    <w:rsid w:val="004824BC"/>
    <w:rsid w:val="0048772F"/>
    <w:rsid w:val="00495341"/>
    <w:rsid w:val="00496BC3"/>
    <w:rsid w:val="004A11B7"/>
    <w:rsid w:val="004A1FBB"/>
    <w:rsid w:val="004A7DE8"/>
    <w:rsid w:val="004B06E4"/>
    <w:rsid w:val="004B4B8A"/>
    <w:rsid w:val="004B6139"/>
    <w:rsid w:val="004C09FC"/>
    <w:rsid w:val="004C0F28"/>
    <w:rsid w:val="004C41EF"/>
    <w:rsid w:val="004C63D6"/>
    <w:rsid w:val="004D4B27"/>
    <w:rsid w:val="004D65CB"/>
    <w:rsid w:val="004D7DE6"/>
    <w:rsid w:val="004E1CD5"/>
    <w:rsid w:val="004E2327"/>
    <w:rsid w:val="004F0F2B"/>
    <w:rsid w:val="004F54F0"/>
    <w:rsid w:val="00504190"/>
    <w:rsid w:val="00507C47"/>
    <w:rsid w:val="00512796"/>
    <w:rsid w:val="00515C3E"/>
    <w:rsid w:val="00522F5D"/>
    <w:rsid w:val="0053337F"/>
    <w:rsid w:val="00541A52"/>
    <w:rsid w:val="005440C4"/>
    <w:rsid w:val="00550497"/>
    <w:rsid w:val="00557E77"/>
    <w:rsid w:val="00560AE6"/>
    <w:rsid w:val="00572D84"/>
    <w:rsid w:val="00573F9B"/>
    <w:rsid w:val="005857FF"/>
    <w:rsid w:val="0058726D"/>
    <w:rsid w:val="005916EC"/>
    <w:rsid w:val="005973C2"/>
    <w:rsid w:val="005A0400"/>
    <w:rsid w:val="005A5F0A"/>
    <w:rsid w:val="005B2976"/>
    <w:rsid w:val="005B3DEF"/>
    <w:rsid w:val="005D7005"/>
    <w:rsid w:val="005D79C1"/>
    <w:rsid w:val="005E1A00"/>
    <w:rsid w:val="005E2118"/>
    <w:rsid w:val="005E6379"/>
    <w:rsid w:val="005E77C2"/>
    <w:rsid w:val="005F4C18"/>
    <w:rsid w:val="00600282"/>
    <w:rsid w:val="006034E0"/>
    <w:rsid w:val="00615AEC"/>
    <w:rsid w:val="0063517E"/>
    <w:rsid w:val="00642197"/>
    <w:rsid w:val="006421C8"/>
    <w:rsid w:val="0064438B"/>
    <w:rsid w:val="00660845"/>
    <w:rsid w:val="006613E7"/>
    <w:rsid w:val="006613E8"/>
    <w:rsid w:val="00670AA4"/>
    <w:rsid w:val="00670E02"/>
    <w:rsid w:val="006822EB"/>
    <w:rsid w:val="006871F1"/>
    <w:rsid w:val="006A1E0A"/>
    <w:rsid w:val="006B1030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46B4"/>
    <w:rsid w:val="006E69BD"/>
    <w:rsid w:val="006F116C"/>
    <w:rsid w:val="006F1DB0"/>
    <w:rsid w:val="007017C0"/>
    <w:rsid w:val="00703F81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653E"/>
    <w:rsid w:val="007701EB"/>
    <w:rsid w:val="00771AA7"/>
    <w:rsid w:val="0078059E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1145"/>
    <w:rsid w:val="00823D50"/>
    <w:rsid w:val="0083125F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C7B99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36D3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6D80"/>
    <w:rsid w:val="00A47814"/>
    <w:rsid w:val="00A809B7"/>
    <w:rsid w:val="00A814C5"/>
    <w:rsid w:val="00A91973"/>
    <w:rsid w:val="00A94458"/>
    <w:rsid w:val="00AA412F"/>
    <w:rsid w:val="00AA57A4"/>
    <w:rsid w:val="00AC196C"/>
    <w:rsid w:val="00AD58AC"/>
    <w:rsid w:val="00AE58FC"/>
    <w:rsid w:val="00AE5CFE"/>
    <w:rsid w:val="00AE753B"/>
    <w:rsid w:val="00AF2844"/>
    <w:rsid w:val="00AF570D"/>
    <w:rsid w:val="00AF5B21"/>
    <w:rsid w:val="00B01444"/>
    <w:rsid w:val="00B01889"/>
    <w:rsid w:val="00B060F1"/>
    <w:rsid w:val="00B11B05"/>
    <w:rsid w:val="00B14627"/>
    <w:rsid w:val="00B16766"/>
    <w:rsid w:val="00B20DF8"/>
    <w:rsid w:val="00B216F9"/>
    <w:rsid w:val="00B34A6F"/>
    <w:rsid w:val="00B3654C"/>
    <w:rsid w:val="00B514AE"/>
    <w:rsid w:val="00B56955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0EBE"/>
    <w:rsid w:val="00BA437F"/>
    <w:rsid w:val="00BA4893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10C2"/>
    <w:rsid w:val="00C334EB"/>
    <w:rsid w:val="00C458BD"/>
    <w:rsid w:val="00C539AC"/>
    <w:rsid w:val="00C63E41"/>
    <w:rsid w:val="00C64180"/>
    <w:rsid w:val="00C659F1"/>
    <w:rsid w:val="00C70768"/>
    <w:rsid w:val="00C811A8"/>
    <w:rsid w:val="00C83AAF"/>
    <w:rsid w:val="00C83B1C"/>
    <w:rsid w:val="00C911B1"/>
    <w:rsid w:val="00C93323"/>
    <w:rsid w:val="00CA406C"/>
    <w:rsid w:val="00CA7DA1"/>
    <w:rsid w:val="00CB1177"/>
    <w:rsid w:val="00CB1FBD"/>
    <w:rsid w:val="00CB6182"/>
    <w:rsid w:val="00CB6577"/>
    <w:rsid w:val="00CD0F53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364C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93C11"/>
    <w:rsid w:val="00DA1FBC"/>
    <w:rsid w:val="00DA2252"/>
    <w:rsid w:val="00DB0D8F"/>
    <w:rsid w:val="00DB5937"/>
    <w:rsid w:val="00DC53DE"/>
    <w:rsid w:val="00DD44E5"/>
    <w:rsid w:val="00DD5E6E"/>
    <w:rsid w:val="00DD7DA7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52965"/>
    <w:rsid w:val="00E5582A"/>
    <w:rsid w:val="00E57B7A"/>
    <w:rsid w:val="00E632C6"/>
    <w:rsid w:val="00E6585B"/>
    <w:rsid w:val="00E70CFE"/>
    <w:rsid w:val="00E713BB"/>
    <w:rsid w:val="00E748DE"/>
    <w:rsid w:val="00E76061"/>
    <w:rsid w:val="00E807B1"/>
    <w:rsid w:val="00E8719B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6E74"/>
    <w:rsid w:val="00F618BC"/>
    <w:rsid w:val="00F62FE3"/>
    <w:rsid w:val="00F65DEA"/>
    <w:rsid w:val="00F749E5"/>
    <w:rsid w:val="00F76CC7"/>
    <w:rsid w:val="00F778E2"/>
    <w:rsid w:val="00F81F8A"/>
    <w:rsid w:val="00FA1C25"/>
    <w:rsid w:val="00FA38C8"/>
    <w:rsid w:val="00FB10B6"/>
    <w:rsid w:val="00FB281B"/>
    <w:rsid w:val="00FC723C"/>
    <w:rsid w:val="00FD2447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3D47-2A6A-4258-99DF-1C32FE05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6</cp:revision>
  <cp:lastPrinted>2019-11-22T10:28:00Z</cp:lastPrinted>
  <dcterms:created xsi:type="dcterms:W3CDTF">2019-11-22T10:28:00Z</dcterms:created>
  <dcterms:modified xsi:type="dcterms:W3CDTF">2020-02-21T14:07:00Z</dcterms:modified>
</cp:coreProperties>
</file>