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54" w:rsidRPr="004941E7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-358140</wp:posOffset>
            </wp:positionV>
            <wp:extent cx="552450" cy="704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654" w:rsidRPr="004941E7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3654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A">
        <w:rPr>
          <w:rFonts w:ascii="Times New Roman" w:hAnsi="Times New Roman" w:cs="Times New Roman"/>
          <w:b/>
          <w:sz w:val="28"/>
          <w:szCs w:val="28"/>
        </w:rPr>
        <w:t>АДМИН</w:t>
      </w:r>
      <w:r>
        <w:rPr>
          <w:rFonts w:ascii="Times New Roman" w:hAnsi="Times New Roman" w:cs="Times New Roman"/>
          <w:b/>
          <w:sz w:val="28"/>
          <w:szCs w:val="28"/>
        </w:rPr>
        <w:t xml:space="preserve">ИСТРАЦИЯ ВЕСЕЛОВСКОГО СЕЛЬСКОГО </w:t>
      </w:r>
      <w:r w:rsidRPr="008113C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A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13C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73654" w:rsidRDefault="00A73654" w:rsidP="00A73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654" w:rsidRDefault="00A73654" w:rsidP="00A73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654" w:rsidRPr="008113CA" w:rsidRDefault="00A73654" w:rsidP="00A73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47">
        <w:rPr>
          <w:rFonts w:ascii="Times New Roman" w:hAnsi="Times New Roman" w:cs="Times New Roman"/>
          <w:sz w:val="28"/>
          <w:szCs w:val="28"/>
        </w:rPr>
        <w:t xml:space="preserve">от </w:t>
      </w:r>
      <w:r w:rsidR="001D4CA1">
        <w:rPr>
          <w:rFonts w:ascii="Times New Roman" w:hAnsi="Times New Roman" w:cs="Times New Roman"/>
          <w:sz w:val="28"/>
          <w:szCs w:val="28"/>
        </w:rPr>
        <w:t>01февраля</w:t>
      </w:r>
      <w:r w:rsidRPr="00283547">
        <w:rPr>
          <w:rFonts w:ascii="Times New Roman" w:hAnsi="Times New Roman" w:cs="Times New Roman"/>
          <w:sz w:val="28"/>
          <w:szCs w:val="28"/>
        </w:rPr>
        <w:t xml:space="preserve"> 20</w:t>
      </w:r>
      <w:r w:rsidR="00AD0903" w:rsidRPr="00283547">
        <w:rPr>
          <w:rFonts w:ascii="Times New Roman" w:hAnsi="Times New Roman" w:cs="Times New Roman"/>
          <w:sz w:val="28"/>
          <w:szCs w:val="28"/>
        </w:rPr>
        <w:t>2</w:t>
      </w:r>
      <w:r w:rsidR="001D4CA1">
        <w:rPr>
          <w:rFonts w:ascii="Times New Roman" w:hAnsi="Times New Roman" w:cs="Times New Roman"/>
          <w:sz w:val="28"/>
          <w:szCs w:val="28"/>
        </w:rPr>
        <w:t>2</w:t>
      </w:r>
      <w:r w:rsidRPr="002835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3547">
        <w:rPr>
          <w:rFonts w:ascii="Times New Roman" w:hAnsi="Times New Roman" w:cs="Times New Roman"/>
          <w:sz w:val="28"/>
          <w:szCs w:val="28"/>
        </w:rPr>
        <w:tab/>
      </w:r>
      <w:r w:rsidRPr="00283547">
        <w:rPr>
          <w:rFonts w:ascii="Times New Roman" w:hAnsi="Times New Roman" w:cs="Times New Roman"/>
          <w:sz w:val="28"/>
          <w:szCs w:val="28"/>
        </w:rPr>
        <w:tab/>
      </w:r>
      <w:r w:rsidRPr="00283547">
        <w:rPr>
          <w:rFonts w:ascii="Times New Roman" w:hAnsi="Times New Roman" w:cs="Times New Roman"/>
          <w:sz w:val="28"/>
          <w:szCs w:val="28"/>
        </w:rPr>
        <w:tab/>
      </w:r>
      <w:r w:rsidRPr="00283547">
        <w:rPr>
          <w:rFonts w:ascii="Times New Roman" w:hAnsi="Times New Roman" w:cs="Times New Roman"/>
          <w:sz w:val="28"/>
          <w:szCs w:val="28"/>
        </w:rPr>
        <w:tab/>
      </w:r>
      <w:r w:rsidRPr="00283547">
        <w:rPr>
          <w:rFonts w:ascii="Times New Roman" w:hAnsi="Times New Roman" w:cs="Times New Roman"/>
          <w:sz w:val="28"/>
          <w:szCs w:val="28"/>
        </w:rPr>
        <w:tab/>
      </w:r>
      <w:r w:rsidRPr="00283547">
        <w:rPr>
          <w:rFonts w:ascii="Times New Roman" w:hAnsi="Times New Roman" w:cs="Times New Roman"/>
          <w:sz w:val="28"/>
          <w:szCs w:val="28"/>
        </w:rPr>
        <w:tab/>
      </w:r>
      <w:r w:rsidRPr="00283547">
        <w:rPr>
          <w:rFonts w:ascii="Times New Roman" w:hAnsi="Times New Roman" w:cs="Times New Roman"/>
          <w:sz w:val="28"/>
          <w:szCs w:val="28"/>
        </w:rPr>
        <w:tab/>
      </w:r>
      <w:r w:rsidRPr="00283547">
        <w:rPr>
          <w:rFonts w:ascii="Times New Roman" w:hAnsi="Times New Roman" w:cs="Times New Roman"/>
          <w:sz w:val="28"/>
          <w:szCs w:val="28"/>
        </w:rPr>
        <w:tab/>
      </w:r>
      <w:r w:rsidR="002870B2">
        <w:rPr>
          <w:rFonts w:ascii="Times New Roman" w:hAnsi="Times New Roman" w:cs="Times New Roman"/>
          <w:sz w:val="28"/>
          <w:szCs w:val="28"/>
        </w:rPr>
        <w:tab/>
      </w:r>
      <w:r w:rsidRPr="00283547">
        <w:rPr>
          <w:rFonts w:ascii="Times New Roman" w:hAnsi="Times New Roman" w:cs="Times New Roman"/>
          <w:sz w:val="28"/>
          <w:szCs w:val="28"/>
        </w:rPr>
        <w:t xml:space="preserve">№ </w:t>
      </w:r>
      <w:r w:rsidR="001D4CA1">
        <w:rPr>
          <w:rFonts w:ascii="Times New Roman" w:hAnsi="Times New Roman" w:cs="Times New Roman"/>
          <w:sz w:val="28"/>
          <w:szCs w:val="28"/>
        </w:rPr>
        <w:t>13</w:t>
      </w:r>
    </w:p>
    <w:p w:rsidR="00A73654" w:rsidRPr="008113CA" w:rsidRDefault="00A73654" w:rsidP="00A7365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х. Веселый</w:t>
      </w:r>
    </w:p>
    <w:p w:rsidR="00A73654" w:rsidRPr="008113CA" w:rsidRDefault="00A73654" w:rsidP="00A7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54" w:rsidRPr="004941E7" w:rsidRDefault="00A73654" w:rsidP="00A7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54" w:rsidRPr="005D1D18" w:rsidRDefault="0059684C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4618433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Веселовского сельского поселения Успенского района №110 от 20 декабря 2021 года « </w:t>
      </w:r>
      <w:r w:rsidR="00A73654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287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54">
        <w:rPr>
          <w:rFonts w:ascii="Times New Roman" w:hAnsi="Times New Roman" w:cs="Times New Roman"/>
          <w:b/>
          <w:sz w:val="28"/>
          <w:szCs w:val="28"/>
        </w:rPr>
        <w:t>плана финансово-хозяйственной деятельности муниципального бюджетного учреждения «Веселовский сельский дом культуры»</w:t>
      </w:r>
      <w:r w:rsidR="00A73654" w:rsidRPr="004941E7">
        <w:rPr>
          <w:rFonts w:ascii="Times New Roman" w:hAnsi="Times New Roman" w:cs="Times New Roman"/>
          <w:b/>
          <w:sz w:val="28"/>
          <w:szCs w:val="28"/>
        </w:rPr>
        <w:t xml:space="preserve"> Веселовско</w:t>
      </w:r>
      <w:r w:rsidR="00A73654">
        <w:rPr>
          <w:rFonts w:ascii="Times New Roman" w:hAnsi="Times New Roman" w:cs="Times New Roman"/>
          <w:b/>
          <w:sz w:val="28"/>
          <w:szCs w:val="28"/>
        </w:rPr>
        <w:t>го</w:t>
      </w:r>
      <w:r w:rsidR="00A73654" w:rsidRPr="004941E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73654">
        <w:rPr>
          <w:rFonts w:ascii="Times New Roman" w:hAnsi="Times New Roman" w:cs="Times New Roman"/>
          <w:b/>
          <w:sz w:val="28"/>
          <w:szCs w:val="28"/>
        </w:rPr>
        <w:t>го</w:t>
      </w:r>
      <w:r w:rsidR="00A73654" w:rsidRPr="004941E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73654">
        <w:rPr>
          <w:rFonts w:ascii="Times New Roman" w:hAnsi="Times New Roman" w:cs="Times New Roman"/>
          <w:b/>
          <w:sz w:val="28"/>
          <w:szCs w:val="28"/>
        </w:rPr>
        <w:t>я</w:t>
      </w:r>
      <w:r w:rsidR="00A73654" w:rsidRPr="004941E7">
        <w:rPr>
          <w:rFonts w:ascii="Times New Roman" w:hAnsi="Times New Roman" w:cs="Times New Roman"/>
          <w:b/>
          <w:sz w:val="28"/>
          <w:szCs w:val="28"/>
        </w:rPr>
        <w:t xml:space="preserve"> Успенского района</w:t>
      </w:r>
      <w:r w:rsidR="00A7365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F4545F">
        <w:rPr>
          <w:rFonts w:ascii="Times New Roman" w:hAnsi="Times New Roman" w:cs="Times New Roman"/>
          <w:b/>
          <w:sz w:val="28"/>
          <w:szCs w:val="28"/>
        </w:rPr>
        <w:t>2</w:t>
      </w:r>
      <w:r w:rsidR="00A736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73654">
        <w:rPr>
          <w:color w:val="212121"/>
          <w:sz w:val="21"/>
          <w:szCs w:val="21"/>
        </w:rPr>
        <w:t> </w:t>
      </w:r>
      <w:r>
        <w:rPr>
          <w:color w:val="212121"/>
          <w:sz w:val="21"/>
          <w:szCs w:val="21"/>
        </w:rPr>
        <w:t>«</w:t>
      </w:r>
    </w:p>
    <w:bookmarkEnd w:id="0"/>
    <w:p w:rsidR="00A73654" w:rsidRPr="005D1D18" w:rsidRDefault="00A73654" w:rsidP="00A73654">
      <w:pPr>
        <w:pStyle w:val="a3"/>
        <w:shd w:val="clear" w:color="auto" w:fill="FFFFFF"/>
        <w:spacing w:before="0" w:beforeAutospacing="0" w:line="315" w:lineRule="atLeast"/>
        <w:rPr>
          <w:color w:val="212121"/>
          <w:sz w:val="28"/>
          <w:szCs w:val="28"/>
        </w:rPr>
      </w:pPr>
      <w:r>
        <w:rPr>
          <w:color w:val="212121"/>
          <w:sz w:val="21"/>
          <w:szCs w:val="21"/>
        </w:rPr>
        <w:t> </w:t>
      </w: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13CA">
        <w:rPr>
          <w:sz w:val="28"/>
          <w:szCs w:val="28"/>
        </w:rPr>
        <w:t>В соответствии с Федеральным законом от 12 января 1996г</w:t>
      </w:r>
      <w:r w:rsidR="0002662D">
        <w:rPr>
          <w:sz w:val="28"/>
          <w:szCs w:val="28"/>
        </w:rPr>
        <w:t>ода</w:t>
      </w:r>
      <w:r w:rsidRPr="008113CA">
        <w:rPr>
          <w:sz w:val="28"/>
          <w:szCs w:val="28"/>
        </w:rPr>
        <w:t xml:space="preserve"> № 7-ФЗ «О некоммерческих организациях» и Федеральным  законом от 08 мая 2010г.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C70992" w:rsidRPr="00C70992">
        <w:rPr>
          <w:sz w:val="28"/>
          <w:szCs w:val="28"/>
        </w:rPr>
        <w:t xml:space="preserve">на основании постановления администрации Веселовского сельского поселения Успенского района от </w:t>
      </w:r>
      <w:r w:rsidR="00C70992">
        <w:rPr>
          <w:sz w:val="28"/>
          <w:szCs w:val="28"/>
        </w:rPr>
        <w:t>20</w:t>
      </w:r>
      <w:r w:rsidR="00C70992" w:rsidRPr="00C70992">
        <w:rPr>
          <w:sz w:val="28"/>
          <w:szCs w:val="28"/>
        </w:rPr>
        <w:t>.12.202</w:t>
      </w:r>
      <w:r w:rsidR="00C70992">
        <w:rPr>
          <w:sz w:val="28"/>
          <w:szCs w:val="28"/>
        </w:rPr>
        <w:t>1</w:t>
      </w:r>
      <w:r w:rsidR="00C70992" w:rsidRPr="00C70992">
        <w:rPr>
          <w:sz w:val="28"/>
          <w:szCs w:val="28"/>
        </w:rPr>
        <w:t xml:space="preserve"> № </w:t>
      </w:r>
      <w:r w:rsidR="00C70992">
        <w:rPr>
          <w:sz w:val="28"/>
          <w:szCs w:val="28"/>
        </w:rPr>
        <w:t xml:space="preserve">109 </w:t>
      </w:r>
      <w:r w:rsidR="00C70992" w:rsidRPr="00C70992">
        <w:rPr>
          <w:sz w:val="28"/>
          <w:szCs w:val="28"/>
        </w:rPr>
        <w:t>«Об утверждении муниципальных заданий муниципальных бюджетных учреждений культуры Веселовского сельского поселения Успенского района на 202</w:t>
      </w:r>
      <w:r w:rsidR="00C70992">
        <w:rPr>
          <w:sz w:val="28"/>
          <w:szCs w:val="28"/>
        </w:rPr>
        <w:t>2</w:t>
      </w:r>
      <w:r w:rsidR="00C70992" w:rsidRPr="00C70992">
        <w:rPr>
          <w:sz w:val="28"/>
          <w:szCs w:val="28"/>
        </w:rPr>
        <w:t xml:space="preserve"> - 202</w:t>
      </w:r>
      <w:r w:rsidR="00C70992">
        <w:rPr>
          <w:sz w:val="28"/>
          <w:szCs w:val="28"/>
        </w:rPr>
        <w:t>4</w:t>
      </w:r>
      <w:r w:rsidR="00C70992" w:rsidRPr="00C70992">
        <w:rPr>
          <w:sz w:val="28"/>
          <w:szCs w:val="28"/>
        </w:rPr>
        <w:t xml:space="preserve"> годы», </w:t>
      </w:r>
      <w:r w:rsidRPr="008113CA">
        <w:rPr>
          <w:sz w:val="28"/>
          <w:szCs w:val="28"/>
        </w:rPr>
        <w:t>постановляю:</w:t>
      </w: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13CA">
        <w:rPr>
          <w:sz w:val="28"/>
          <w:szCs w:val="28"/>
        </w:rPr>
        <w:t xml:space="preserve">1. </w:t>
      </w:r>
      <w:r w:rsidR="00C70992" w:rsidRPr="00C70992">
        <w:rPr>
          <w:sz w:val="28"/>
          <w:szCs w:val="28"/>
        </w:rPr>
        <w:t>Внести изменения в план финансово-хозяйственной деятельности муниципального бюджетного учреждения «Веселовский сельский дом культуры» согласно приложению.</w:t>
      </w: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13CA">
        <w:rPr>
          <w:sz w:val="28"/>
          <w:szCs w:val="28"/>
        </w:rPr>
        <w:t>2. Разместить настоящее постановление на официальном сайте администрации Веселовского сельского поселения Успенского района.</w:t>
      </w: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13C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rPr>
          <w:sz w:val="28"/>
          <w:szCs w:val="28"/>
        </w:rPr>
      </w:pPr>
      <w:r w:rsidRPr="008113CA">
        <w:rPr>
          <w:sz w:val="28"/>
          <w:szCs w:val="28"/>
        </w:rPr>
        <w:t>Глава Веселовского сельского</w:t>
      </w: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8113CA">
        <w:rPr>
          <w:sz w:val="28"/>
          <w:szCs w:val="28"/>
        </w:rPr>
        <w:t>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13CA">
        <w:rPr>
          <w:sz w:val="28"/>
          <w:szCs w:val="28"/>
        </w:rPr>
        <w:t>Т.Я. Кузнецова</w:t>
      </w:r>
    </w:p>
    <w:p w:rsidR="00A73654" w:rsidRDefault="00A73654" w:rsidP="00A73654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</w:t>
      </w:r>
    </w:p>
    <w:p w:rsidR="00A73654" w:rsidRDefault="00A73654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Проект подготовлен и внесен:</w:t>
      </w:r>
    </w:p>
    <w:p w:rsidR="00A73654" w:rsidRDefault="00A73654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Ведущий специалиста администрации</w:t>
      </w:r>
    </w:p>
    <w:p w:rsidR="00A73654" w:rsidRDefault="00A73654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Веселовского сельского поселения</w:t>
      </w:r>
    </w:p>
    <w:p w:rsidR="00A73654" w:rsidRPr="00066262" w:rsidRDefault="00AD0903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Успенского района</w:t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  <w:t>Е.Н.Сулименко</w:t>
      </w:r>
    </w:p>
    <w:p w:rsidR="00A73654" w:rsidRPr="00066262" w:rsidRDefault="00A73654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A73654" w:rsidRDefault="00A73654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Проект согласован:</w:t>
      </w:r>
    </w:p>
    <w:p w:rsidR="00A73654" w:rsidRDefault="00A73654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Ведущий специалиста администрации</w:t>
      </w:r>
    </w:p>
    <w:p w:rsidR="00A73654" w:rsidRDefault="00A73654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Веселовского сельского поселения</w:t>
      </w:r>
    </w:p>
    <w:p w:rsidR="00A73654" w:rsidRDefault="00A73654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Успенского района</w:t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  <w:t>С.Н.Яганова</w:t>
      </w:r>
    </w:p>
    <w:p w:rsidR="00D46B4A" w:rsidRDefault="00D46B4A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D46B4A" w:rsidRDefault="00D46B4A" w:rsidP="00A73654">
      <w:pPr>
        <w:sectPr w:rsidR="00D46B4A" w:rsidSect="00F4545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662D" w:rsidRP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497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82497E" w:rsidRP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t>Успенского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E4507F">
        <w:rPr>
          <w:rFonts w:ascii="Times New Roman" w:hAnsi="Times New Roman" w:cs="Times New Roman"/>
          <w:sz w:val="28"/>
          <w:szCs w:val="28"/>
        </w:rPr>
        <w:t xml:space="preserve">от </w:t>
      </w:r>
      <w:r w:rsidR="00E4507F" w:rsidRPr="00E4507F">
        <w:rPr>
          <w:rFonts w:ascii="Times New Roman" w:hAnsi="Times New Roman" w:cs="Times New Roman"/>
          <w:sz w:val="28"/>
          <w:szCs w:val="28"/>
        </w:rPr>
        <w:t>01февраля</w:t>
      </w:r>
      <w:r w:rsidRPr="00E4507F">
        <w:rPr>
          <w:rFonts w:ascii="Times New Roman" w:hAnsi="Times New Roman" w:cs="Times New Roman"/>
          <w:sz w:val="28"/>
          <w:szCs w:val="28"/>
        </w:rPr>
        <w:t xml:space="preserve"> 202</w:t>
      </w:r>
      <w:r w:rsidR="00E4507F" w:rsidRPr="00E4507F">
        <w:rPr>
          <w:rFonts w:ascii="Times New Roman" w:hAnsi="Times New Roman" w:cs="Times New Roman"/>
          <w:sz w:val="28"/>
          <w:szCs w:val="28"/>
        </w:rPr>
        <w:t>2</w:t>
      </w:r>
      <w:r w:rsidRPr="00E4507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4507F" w:rsidRPr="00E4507F">
        <w:rPr>
          <w:rFonts w:ascii="Times New Roman" w:hAnsi="Times New Roman" w:cs="Times New Roman"/>
          <w:sz w:val="28"/>
          <w:szCs w:val="28"/>
        </w:rPr>
        <w:t>13</w:t>
      </w:r>
    </w:p>
    <w:p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</w:p>
    <w:tbl>
      <w:tblPr>
        <w:tblW w:w="4340" w:type="dxa"/>
        <w:tblInd w:w="10249" w:type="dxa"/>
        <w:tblLook w:val="04A0"/>
      </w:tblPr>
      <w:tblGrid>
        <w:gridCol w:w="4340"/>
      </w:tblGrid>
      <w:tr w:rsidR="0082497E" w:rsidRPr="0082497E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497E" w:rsidRPr="0082497E" w:rsidTr="0082497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</w:tr>
      <w:tr w:rsidR="0082497E" w:rsidRPr="0082497E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должностного лица)</w:t>
            </w:r>
          </w:p>
        </w:tc>
      </w:tr>
      <w:tr w:rsidR="0082497E" w:rsidRPr="0082497E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Веселовского сельского поселения</w:t>
            </w:r>
          </w:p>
        </w:tc>
      </w:tr>
      <w:tr w:rsidR="0082497E" w:rsidRPr="0082497E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органа - учредителя (учреждения)</w:t>
            </w:r>
          </w:p>
        </w:tc>
      </w:tr>
      <w:tr w:rsidR="0082497E" w:rsidRPr="0082497E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      Т.Я.Кузнецова</w:t>
            </w:r>
          </w:p>
        </w:tc>
      </w:tr>
      <w:tr w:rsidR="0082497E" w:rsidRPr="0082497E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                      (расшифровка подписи)</w:t>
            </w:r>
          </w:p>
        </w:tc>
      </w:tr>
      <w:tr w:rsidR="0082497E" w:rsidRPr="0082497E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4507F" w:rsidRPr="00E4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E4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E4507F" w:rsidRPr="00E4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 w:rsidRPr="00E4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E4507F" w:rsidRPr="00E4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4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600"/>
      </w:tblPr>
      <w:tblGrid>
        <w:gridCol w:w="239"/>
        <w:gridCol w:w="5972"/>
        <w:gridCol w:w="308"/>
        <w:gridCol w:w="971"/>
        <w:gridCol w:w="304"/>
        <w:gridCol w:w="892"/>
        <w:gridCol w:w="2763"/>
        <w:gridCol w:w="1216"/>
        <w:gridCol w:w="381"/>
        <w:gridCol w:w="381"/>
        <w:gridCol w:w="979"/>
        <w:gridCol w:w="743"/>
      </w:tblGrid>
      <w:tr w:rsidR="0082497E" w:rsidRPr="009152D1" w:rsidTr="00E4507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2497E" w:rsidRPr="009152D1" w:rsidTr="00E4507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2022 год и плановый период 2023 и 20 24 годов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82497E" w:rsidRPr="009152D1" w:rsidTr="00E450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от «</w:t>
            </w:r>
            <w:r w:rsidR="00E4507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E4507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E45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9152D1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796E84" w:rsidP="00E4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01.02.2022</w:t>
            </w:r>
            <w:r w:rsidR="0082497E"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4507F" w:rsidRPr="009152D1" w:rsidTr="00E4507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507F" w:rsidRPr="009152D1" w:rsidTr="00E450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2357006072</w:t>
            </w:r>
          </w:p>
        </w:tc>
      </w:tr>
      <w:tr w:rsidR="0082497E" w:rsidRPr="009152D1" w:rsidTr="00E450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Учреждение ____________________________________________________</w:t>
            </w:r>
            <w:r w:rsidRPr="009152D1">
              <w:rPr>
                <w:rFonts w:ascii="Times New Roman" w:eastAsia="Times New Roman" w:hAnsi="Times New Roman" w:cs="Times New Roman"/>
              </w:rPr>
              <w:lastRenderedPageBreak/>
              <w:t>________________________________________________________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lastRenderedPageBreak/>
              <w:t xml:space="preserve">  Муниципальное бюджетное учреждение "Веселовский сельский дом культуры" Веселовского сельского поселения Успенского </w:t>
            </w:r>
            <w:r w:rsidRPr="009152D1">
              <w:rPr>
                <w:rFonts w:ascii="Times New Roman" w:eastAsia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23570100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4507F" w:rsidRPr="009152D1" w:rsidTr="00E4507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Орган, осуществляющий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97E" w:rsidRPr="009152D1" w:rsidTr="00E450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функции и полномочия учредителя _____________________________________________________________________________________________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07F" w:rsidRPr="009152D1" w:rsidTr="00E4507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Вид документа  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97E" w:rsidRPr="009152D1" w:rsidTr="00E450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(первичный - «0», уточненный - «1», «2», «3», «…»)  </w:t>
            </w:r>
            <w:r w:rsidRPr="009152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07F" w:rsidRPr="009152D1" w:rsidTr="00E450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Единица измерения: руб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82497E" w:rsidRPr="009152D1" w:rsidTr="00E450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1.  Поступления и выплаты</w:t>
            </w:r>
          </w:p>
        </w:tc>
      </w:tr>
      <w:tr w:rsidR="0082497E" w:rsidRPr="009152D1" w:rsidTr="00E4507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Код по бюджетной классификации Российской Федерации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Сумма </w:t>
            </w:r>
          </w:p>
        </w:tc>
      </w:tr>
      <w:tr w:rsidR="0082497E" w:rsidRPr="009152D1" w:rsidTr="00E4507F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2022 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текущий  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2023 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первый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2024г.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второй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за пределами 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 планового периода</w:t>
            </w:r>
          </w:p>
        </w:tc>
      </w:tr>
      <w:tr w:rsidR="0082497E" w:rsidRPr="009152D1" w:rsidTr="00E4507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7</w:t>
            </w:r>
          </w:p>
        </w:tc>
      </w:tr>
      <w:tr w:rsidR="0082497E" w:rsidRPr="009152D1" w:rsidTr="00E4507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Остаток средств на начало текущего финансового года 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0001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 xml:space="preserve">Остаток средств на конец текущего финансового года 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Поступления, всего: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2061000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субсидии на финансовое обеспечение выполнения государственного задания за счет средств федерального бюджета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от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безвозмездные денежные поступления,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целевые субсидии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операций с активами,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операций с нефинансовыми активами,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выбытия основных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нематериальных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непроизведенных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поступления от операций с финансовыми активами,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497E" w:rsidRPr="009152D1" w:rsidRDefault="0082497E" w:rsidP="0082497E">
            <w:pPr>
              <w:spacing w:after="24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поступление средств от реализации векселей, облигаций и иных ценных бумаг (кроме акций)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возврат денежных средств с иных финансовых активов, в том </w:t>
            </w:r>
            <w:r w:rsidRPr="009152D1">
              <w:rPr>
                <w:rFonts w:ascii="Times New Roman CYR" w:eastAsia="Times New Roman" w:hAnsi="Times New Roman CYR" w:cs="Times New Roman CYR"/>
              </w:rPr>
              <w:lastRenderedPageBreak/>
              <w:t>числе со счетов управляющих компаний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lastRenderedPageBreak/>
              <w:t>1623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поступления, всего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увеличение остатков денежных средств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поступление средств в рамках расчетов между головным учреждением и обособленным подразделением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получение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Выплаты,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2 061 000,00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на выплаты персоналу,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1 823 000,00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оплата труда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1 400 000,00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423 000,00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52D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социальные и иные выплаты населению,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уплата налогов, сборов и иных платежей,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1 800,00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расходы на закупку товаров, работ, услуг, всего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236 200,00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</w:t>
            </w:r>
            <w:r w:rsidR="00341D55">
              <w:rPr>
                <w:rFonts w:ascii="Times New Roman CYR" w:eastAsia="Times New Roman" w:hAnsi="Times New Roman CYR" w:cs="Times New Roman CYR"/>
                <w:color w:val="000000"/>
              </w:rPr>
              <w:t>3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341D55" w:rsidP="00E450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100</w:t>
            </w:r>
            <w:r w:rsidR="0082497E" w:rsidRPr="009152D1">
              <w:rPr>
                <w:rFonts w:ascii="Times New Roman CYR" w:eastAsia="Times New Roman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приобретение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строительство (реконструкция)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Выплаты, уменьшающие доход, всего</w:t>
            </w:r>
            <w:r w:rsidRPr="009152D1">
              <w:rPr>
                <w:rFonts w:ascii="Times New Roman CYR" w:eastAsia="Times New Roman" w:hAnsi="Times New Roman CYR" w:cs="Times New Roman CYR"/>
                <w:b/>
                <w:bCs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налог на прибыль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налог на добавленную стоимость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налоги, уменьшающие доход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Прочие выплаты, всего</w:t>
            </w: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  <w:vertAlign w:val="superscript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4000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уменьшение остатков денежных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E4507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перечисление средств в рамках расчетов между головным учреждением и обособленным подразделением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вложение денежных средств в векселя, облигации и иные ценные </w:t>
            </w:r>
            <w:r w:rsidRPr="009152D1">
              <w:rPr>
                <w:rFonts w:ascii="Times New Roman CYR" w:eastAsia="Times New Roman" w:hAnsi="Times New Roman CYR" w:cs="Times New Roman CYR"/>
              </w:rPr>
              <w:lastRenderedPageBreak/>
              <w:t>бумаги (кроме акций)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lastRenderedPageBreak/>
              <w:t>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предоставление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E450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возврат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50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</w:tbl>
    <w:p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«Веселовский сельский дом культуры»</w:t>
      </w:r>
    </w:p>
    <w:p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Веселовского сельского поселения</w:t>
      </w:r>
    </w:p>
    <w:p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М.У.Алиева</w:t>
      </w:r>
    </w:p>
    <w:sectPr w:rsidR="0082497E" w:rsidSect="0082497E">
      <w:pgSz w:w="16838" w:h="11906" w:orient="landscape"/>
      <w:pgMar w:top="170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A2D" w:rsidRDefault="00775A2D" w:rsidP="00852490">
      <w:pPr>
        <w:spacing w:after="0" w:line="240" w:lineRule="auto"/>
      </w:pPr>
      <w:r>
        <w:separator/>
      </w:r>
    </w:p>
  </w:endnote>
  <w:endnote w:type="continuationSeparator" w:id="1">
    <w:p w:rsidR="00775A2D" w:rsidRDefault="00775A2D" w:rsidP="008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A2D" w:rsidRDefault="00775A2D" w:rsidP="00852490">
      <w:pPr>
        <w:spacing w:after="0" w:line="240" w:lineRule="auto"/>
      </w:pPr>
      <w:r>
        <w:separator/>
      </w:r>
    </w:p>
  </w:footnote>
  <w:footnote w:type="continuationSeparator" w:id="1">
    <w:p w:rsidR="00775A2D" w:rsidRDefault="00775A2D" w:rsidP="0085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1FC"/>
    <w:multiLevelType w:val="multilevel"/>
    <w:tmpl w:val="5C2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2A5"/>
    <w:multiLevelType w:val="multilevel"/>
    <w:tmpl w:val="B0F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93952"/>
    <w:multiLevelType w:val="multilevel"/>
    <w:tmpl w:val="5D5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654"/>
    <w:rsid w:val="0002662D"/>
    <w:rsid w:val="00033A0B"/>
    <w:rsid w:val="00061F33"/>
    <w:rsid w:val="000A0045"/>
    <w:rsid w:val="00160EEE"/>
    <w:rsid w:val="001D4CA1"/>
    <w:rsid w:val="00283547"/>
    <w:rsid w:val="002870B2"/>
    <w:rsid w:val="00327968"/>
    <w:rsid w:val="00341D55"/>
    <w:rsid w:val="00434090"/>
    <w:rsid w:val="00561729"/>
    <w:rsid w:val="0059684C"/>
    <w:rsid w:val="005B7CDA"/>
    <w:rsid w:val="00642372"/>
    <w:rsid w:val="00747EED"/>
    <w:rsid w:val="00775A2D"/>
    <w:rsid w:val="007923ED"/>
    <w:rsid w:val="00796E84"/>
    <w:rsid w:val="007A76A1"/>
    <w:rsid w:val="0081745B"/>
    <w:rsid w:val="0082391A"/>
    <w:rsid w:val="0082497E"/>
    <w:rsid w:val="00852490"/>
    <w:rsid w:val="008E297A"/>
    <w:rsid w:val="009152D1"/>
    <w:rsid w:val="009C6DEB"/>
    <w:rsid w:val="00A0027F"/>
    <w:rsid w:val="00A21776"/>
    <w:rsid w:val="00A73654"/>
    <w:rsid w:val="00AD0903"/>
    <w:rsid w:val="00B15029"/>
    <w:rsid w:val="00BC7F84"/>
    <w:rsid w:val="00C70992"/>
    <w:rsid w:val="00D46B4A"/>
    <w:rsid w:val="00E24485"/>
    <w:rsid w:val="00E4507F"/>
    <w:rsid w:val="00F132CD"/>
    <w:rsid w:val="00F4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7365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7365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662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2662D"/>
    <w:rPr>
      <w:color w:val="800080"/>
      <w:u w:val="single"/>
    </w:rPr>
  </w:style>
  <w:style w:type="paragraph" w:customStyle="1" w:styleId="font5">
    <w:name w:val="font5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</w:rPr>
  </w:style>
  <w:style w:type="paragraph" w:customStyle="1" w:styleId="font8">
    <w:name w:val="font8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font9">
    <w:name w:val="font9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font10">
    <w:name w:val="font10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0000"/>
    </w:rPr>
  </w:style>
  <w:style w:type="paragraph" w:customStyle="1" w:styleId="xl67">
    <w:name w:val="xl67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02662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266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9">
    <w:name w:val="xl89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92">
    <w:name w:val="xl92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">
    <w:name w:val="xl94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9">
    <w:name w:val="xl99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0">
    <w:name w:val="xl100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1">
    <w:name w:val="xl101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"/>
    <w:rsid w:val="000266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0266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8">
    <w:name w:val="xl10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9">
    <w:name w:val="xl109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0">
    <w:name w:val="xl11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1">
    <w:name w:val="xl11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2">
    <w:name w:val="xl112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13">
    <w:name w:val="xl113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4">
    <w:name w:val="xl11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5">
    <w:name w:val="xl115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6">
    <w:name w:val="xl116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7">
    <w:name w:val="xl117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8">
    <w:name w:val="xl118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0266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0">
    <w:name w:val="xl120"/>
    <w:basedOn w:val="a"/>
    <w:rsid w:val="0002662D"/>
    <w:pPr>
      <w:pBdr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1">
    <w:name w:val="xl121"/>
    <w:basedOn w:val="a"/>
    <w:rsid w:val="0002662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2">
    <w:name w:val="xl122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3">
    <w:name w:val="xl123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4">
    <w:name w:val="xl12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5">
    <w:name w:val="xl125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6">
    <w:name w:val="xl126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7">
    <w:name w:val="xl127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1">
    <w:name w:val="xl13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2">
    <w:name w:val="xl132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3">
    <w:name w:val="xl13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4">
    <w:name w:val="xl134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5">
    <w:name w:val="xl13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6">
    <w:name w:val="xl136"/>
    <w:basedOn w:val="a"/>
    <w:rsid w:val="0002662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7">
    <w:name w:val="xl137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8">
    <w:name w:val="xl138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9">
    <w:name w:val="xl139"/>
    <w:basedOn w:val="a"/>
    <w:rsid w:val="000266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0">
    <w:name w:val="xl14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1">
    <w:name w:val="xl14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2">
    <w:name w:val="xl142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3">
    <w:name w:val="xl14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4">
    <w:name w:val="xl144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5">
    <w:name w:val="xl145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6">
    <w:name w:val="xl146"/>
    <w:basedOn w:val="a"/>
    <w:rsid w:val="0002662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7">
    <w:name w:val="xl147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8">
    <w:name w:val="xl148"/>
    <w:basedOn w:val="a"/>
    <w:rsid w:val="0002662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1">
    <w:name w:val="xl15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53">
    <w:name w:val="xl15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4">
    <w:name w:val="xl15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5">
    <w:name w:val="xl15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6">
    <w:name w:val="xl156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7">
    <w:name w:val="xl157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8">
    <w:name w:val="xl158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59">
    <w:name w:val="xl159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60">
    <w:name w:val="xl16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1">
    <w:name w:val="xl161"/>
    <w:basedOn w:val="a"/>
    <w:rsid w:val="0002662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2">
    <w:name w:val="xl162"/>
    <w:basedOn w:val="a"/>
    <w:rsid w:val="000266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3">
    <w:name w:val="xl163"/>
    <w:basedOn w:val="a"/>
    <w:rsid w:val="000266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4">
    <w:name w:val="xl164"/>
    <w:basedOn w:val="a"/>
    <w:rsid w:val="0002662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5">
    <w:name w:val="xl165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026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1">
    <w:name w:val="xl171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2">
    <w:name w:val="xl172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3">
    <w:name w:val="xl173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4">
    <w:name w:val="xl174"/>
    <w:basedOn w:val="a"/>
    <w:rsid w:val="000266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6">
    <w:name w:val="xl176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7">
    <w:name w:val="xl177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78">
    <w:name w:val="xl178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9">
    <w:name w:val="xl179"/>
    <w:basedOn w:val="a"/>
    <w:rsid w:val="000266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0">
    <w:name w:val="xl180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1">
    <w:name w:val="xl181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2">
    <w:name w:val="xl182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3">
    <w:name w:val="xl18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4">
    <w:name w:val="xl184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5">
    <w:name w:val="xl18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6">
    <w:name w:val="xl186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7">
    <w:name w:val="xl187"/>
    <w:basedOn w:val="a"/>
    <w:rsid w:val="000266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2662D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2662D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02662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6">
    <w:name w:val="xl196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7">
    <w:name w:val="xl197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8">
    <w:name w:val="xl198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9">
    <w:name w:val="xl199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0">
    <w:name w:val="xl20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1">
    <w:name w:val="xl201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2">
    <w:name w:val="xl202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3">
    <w:name w:val="xl203"/>
    <w:basedOn w:val="a"/>
    <w:rsid w:val="000266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4">
    <w:name w:val="xl204"/>
    <w:basedOn w:val="a"/>
    <w:rsid w:val="000266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2662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2662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8">
    <w:name w:val="xl208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9">
    <w:name w:val="xl209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0">
    <w:name w:val="xl21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11">
    <w:name w:val="xl211"/>
    <w:basedOn w:val="a"/>
    <w:rsid w:val="0002662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12">
    <w:name w:val="xl212"/>
    <w:basedOn w:val="a"/>
    <w:rsid w:val="0002662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4">
    <w:name w:val="xl21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16">
    <w:name w:val="xl216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21">
    <w:name w:val="xl221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5">
    <w:name w:val="xl225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26">
    <w:name w:val="xl226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28">
    <w:name w:val="xl228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29">
    <w:name w:val="xl229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0">
    <w:name w:val="xl230"/>
    <w:basedOn w:val="a"/>
    <w:rsid w:val="000266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2">
    <w:name w:val="xl232"/>
    <w:basedOn w:val="a"/>
    <w:rsid w:val="00026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3">
    <w:name w:val="xl233"/>
    <w:basedOn w:val="a"/>
    <w:rsid w:val="000266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4">
    <w:name w:val="xl234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6">
    <w:name w:val="xl236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7">
    <w:name w:val="xl23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9">
    <w:name w:val="xl239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0">
    <w:name w:val="xl240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1">
    <w:name w:val="xl241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2">
    <w:name w:val="xl242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3">
    <w:name w:val="xl243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4">
    <w:name w:val="xl24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6">
    <w:name w:val="xl246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7">
    <w:name w:val="xl24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8">
    <w:name w:val="xl248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9">
    <w:name w:val="xl249"/>
    <w:basedOn w:val="a"/>
    <w:rsid w:val="0002662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21</cp:revision>
  <cp:lastPrinted>2022-02-01T11:56:00Z</cp:lastPrinted>
  <dcterms:created xsi:type="dcterms:W3CDTF">2020-02-03T12:17:00Z</dcterms:created>
  <dcterms:modified xsi:type="dcterms:W3CDTF">2022-02-01T12:37:00Z</dcterms:modified>
</cp:coreProperties>
</file>