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EE" w:rsidRDefault="00C800AC" w:rsidP="001229E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2288</wp:posOffset>
            </wp:positionV>
            <wp:extent cx="5524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965" w:rsidRDefault="00156965" w:rsidP="001229EE">
      <w:pPr>
        <w:jc w:val="center"/>
      </w:pPr>
    </w:p>
    <w:p w:rsidR="00156965" w:rsidRDefault="00156965" w:rsidP="001229EE">
      <w:pPr>
        <w:jc w:val="center"/>
      </w:pPr>
    </w:p>
    <w:p w:rsidR="001229EE" w:rsidRDefault="001229EE" w:rsidP="001229EE">
      <w:pPr>
        <w:jc w:val="center"/>
      </w:pPr>
    </w:p>
    <w:p w:rsidR="00156965" w:rsidRDefault="00156965" w:rsidP="008034D2">
      <w:pPr>
        <w:ind w:firstLine="0"/>
      </w:pPr>
    </w:p>
    <w:p w:rsidR="008034D2" w:rsidRDefault="008034D2" w:rsidP="00D572EB">
      <w:pPr>
        <w:ind w:firstLine="0"/>
      </w:pPr>
    </w:p>
    <w:p w:rsidR="008034D2" w:rsidRPr="00D572EB" w:rsidRDefault="008034D2" w:rsidP="00D572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572EB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</w:t>
      </w:r>
    </w:p>
    <w:p w:rsidR="008034D2" w:rsidRPr="00D572EB" w:rsidRDefault="008034D2" w:rsidP="00803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EB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8034D2" w:rsidRPr="00D572EB" w:rsidRDefault="008034D2" w:rsidP="00803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4D2" w:rsidRPr="00D572EB" w:rsidRDefault="008034D2" w:rsidP="008034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2E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034D2" w:rsidRPr="00D572EB" w:rsidRDefault="008034D2" w:rsidP="008034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34D2" w:rsidRPr="00766030" w:rsidRDefault="00D572EB" w:rsidP="00D572E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7F5E" w:rsidRPr="00C47B87">
        <w:rPr>
          <w:rFonts w:ascii="Times New Roman" w:hAnsi="Times New Roman" w:cs="Times New Roman"/>
          <w:sz w:val="28"/>
          <w:szCs w:val="28"/>
        </w:rPr>
        <w:t>0</w:t>
      </w:r>
      <w:r w:rsidR="00C47B87" w:rsidRPr="00C47B87">
        <w:rPr>
          <w:rFonts w:ascii="Times New Roman" w:hAnsi="Times New Roman" w:cs="Times New Roman"/>
          <w:sz w:val="28"/>
          <w:szCs w:val="28"/>
        </w:rPr>
        <w:t xml:space="preserve">7 </w:t>
      </w:r>
      <w:r w:rsidR="00D27F5E" w:rsidRPr="00C47B87">
        <w:rPr>
          <w:rFonts w:ascii="Times New Roman" w:hAnsi="Times New Roman" w:cs="Times New Roman"/>
          <w:sz w:val="28"/>
          <w:szCs w:val="28"/>
        </w:rPr>
        <w:t>ноября</w:t>
      </w:r>
      <w:r w:rsidR="008034D2" w:rsidRPr="00C47B87">
        <w:rPr>
          <w:rFonts w:ascii="Times New Roman" w:hAnsi="Times New Roman" w:cs="Times New Roman"/>
          <w:sz w:val="28"/>
          <w:szCs w:val="28"/>
        </w:rPr>
        <w:t xml:space="preserve"> 20</w:t>
      </w:r>
      <w:r w:rsidR="00766030" w:rsidRPr="00C47B87">
        <w:rPr>
          <w:rFonts w:ascii="Times New Roman" w:hAnsi="Times New Roman" w:cs="Times New Roman"/>
          <w:sz w:val="28"/>
          <w:szCs w:val="28"/>
        </w:rPr>
        <w:t>2</w:t>
      </w:r>
      <w:r w:rsidR="00C47B87" w:rsidRPr="00C47B87">
        <w:rPr>
          <w:rFonts w:ascii="Times New Roman" w:hAnsi="Times New Roman" w:cs="Times New Roman"/>
          <w:sz w:val="28"/>
          <w:szCs w:val="28"/>
        </w:rPr>
        <w:t>2</w:t>
      </w:r>
      <w:r w:rsidR="008034D2" w:rsidRPr="00C47B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34D2" w:rsidRPr="00C47B87">
        <w:rPr>
          <w:rFonts w:ascii="Times New Roman" w:hAnsi="Times New Roman" w:cs="Times New Roman"/>
          <w:sz w:val="28"/>
          <w:szCs w:val="28"/>
        </w:rPr>
        <w:tab/>
      </w:r>
      <w:r w:rsidR="008034D2" w:rsidRPr="00C47B87">
        <w:rPr>
          <w:rFonts w:ascii="Times New Roman" w:hAnsi="Times New Roman" w:cs="Times New Roman"/>
          <w:sz w:val="28"/>
          <w:szCs w:val="28"/>
        </w:rPr>
        <w:tab/>
      </w:r>
      <w:r w:rsidR="008034D2" w:rsidRPr="00C47B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034D2" w:rsidRPr="00C47B87">
        <w:rPr>
          <w:rFonts w:ascii="Times New Roman" w:hAnsi="Times New Roman" w:cs="Times New Roman"/>
          <w:sz w:val="28"/>
          <w:szCs w:val="28"/>
        </w:rPr>
        <w:t xml:space="preserve">№ </w:t>
      </w:r>
      <w:r w:rsidR="00C47B87" w:rsidRPr="00C47B87">
        <w:rPr>
          <w:rFonts w:ascii="Times New Roman" w:hAnsi="Times New Roman" w:cs="Times New Roman"/>
          <w:sz w:val="28"/>
          <w:szCs w:val="28"/>
        </w:rPr>
        <w:t>117</w:t>
      </w:r>
      <w:r w:rsidR="008034D2" w:rsidRPr="00766030">
        <w:rPr>
          <w:rFonts w:ascii="Times New Roman" w:hAnsi="Times New Roman" w:cs="Times New Roman"/>
          <w:sz w:val="28"/>
          <w:szCs w:val="28"/>
        </w:rPr>
        <w:tab/>
      </w:r>
      <w:r w:rsidR="008034D2" w:rsidRPr="007660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34D2" w:rsidRPr="0076603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034D2" w:rsidRPr="00766030">
        <w:rPr>
          <w:rFonts w:ascii="Times New Roman" w:hAnsi="Times New Roman" w:cs="Times New Roman"/>
          <w:sz w:val="28"/>
          <w:szCs w:val="28"/>
        </w:rPr>
        <w:t>. Веселый</w:t>
      </w:r>
    </w:p>
    <w:p w:rsidR="00491625" w:rsidRPr="00C800AC" w:rsidRDefault="00491625" w:rsidP="004916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229EE" w:rsidRPr="00F63CC5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 w:rsidR="00D57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DD2491">
        <w:rPr>
          <w:rFonts w:ascii="Times New Roman" w:hAnsi="Times New Roman" w:cs="Times New Roman"/>
          <w:b/>
          <w:bCs/>
          <w:sz w:val="28"/>
          <w:szCs w:val="28"/>
        </w:rPr>
        <w:t>«Развитие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малого и среднего </w:t>
      </w:r>
      <w:r w:rsidR="00AF5104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</w:t>
      </w:r>
      <w:r w:rsidR="00D57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104">
        <w:rPr>
          <w:rFonts w:ascii="Times New Roman" w:hAnsi="Times New Roman" w:cs="Times New Roman"/>
          <w:b/>
          <w:bCs/>
          <w:sz w:val="28"/>
          <w:szCs w:val="28"/>
        </w:rPr>
        <w:t>Веселовском</w:t>
      </w:r>
      <w:r w:rsidR="00D57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Успенского района на </w:t>
      </w:r>
      <w:r w:rsidR="00622FF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755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47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57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DD24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29EE" w:rsidRDefault="001229EE" w:rsidP="001229EE">
      <w:pPr>
        <w:rPr>
          <w:rFonts w:ascii="Times New Roman" w:hAnsi="Times New Roman" w:cs="Times New Roman"/>
          <w:sz w:val="28"/>
          <w:szCs w:val="28"/>
        </w:rPr>
      </w:pPr>
    </w:p>
    <w:p w:rsidR="001229EE" w:rsidRPr="00673FC1" w:rsidRDefault="001229EE" w:rsidP="00803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 на территории  В</w:t>
      </w:r>
      <w:r w:rsidR="00654CAC">
        <w:rPr>
          <w:rFonts w:ascii="Times New Roman" w:hAnsi="Times New Roman" w:cs="Times New Roman"/>
          <w:sz w:val="28"/>
          <w:szCs w:val="28"/>
        </w:rPr>
        <w:t>еселовс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24 июля 2007 года </w:t>
      </w:r>
      <w:r w:rsidR="00D572EB">
        <w:rPr>
          <w:rFonts w:ascii="Times New Roman" w:hAnsi="Times New Roman" w:cs="Times New Roman"/>
          <w:sz w:val="28"/>
          <w:szCs w:val="28"/>
        </w:rPr>
        <w:t>№</w:t>
      </w:r>
      <w:r w:rsidRPr="00673FC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572EB">
        <w:rPr>
          <w:rFonts w:ascii="Times New Roman" w:hAnsi="Times New Roman" w:cs="Times New Roman"/>
          <w:sz w:val="28"/>
          <w:szCs w:val="28"/>
        </w:rPr>
        <w:t>«</w:t>
      </w:r>
      <w:r w:rsidRPr="00673F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572EB">
        <w:rPr>
          <w:rFonts w:ascii="Times New Roman" w:hAnsi="Times New Roman" w:cs="Times New Roman"/>
          <w:sz w:val="28"/>
          <w:szCs w:val="28"/>
        </w:rPr>
        <w:t>»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4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3FC1">
        <w:rPr>
          <w:rFonts w:ascii="Times New Roman" w:hAnsi="Times New Roman" w:cs="Times New Roman"/>
          <w:sz w:val="28"/>
          <w:szCs w:val="28"/>
        </w:rPr>
        <w:t xml:space="preserve"> 1448-КЗ</w:t>
      </w:r>
      <w:r w:rsidR="00D572EB">
        <w:rPr>
          <w:rFonts w:ascii="Times New Roman" w:hAnsi="Times New Roman" w:cs="Times New Roman"/>
          <w:sz w:val="28"/>
          <w:szCs w:val="28"/>
        </w:rPr>
        <w:t xml:space="preserve"> «</w:t>
      </w:r>
      <w:r w:rsidRPr="00673F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D572E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1569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с</w:t>
      </w:r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т</w:t>
      </w:r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а</w:t>
      </w:r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F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о</w:t>
      </w:r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в</w:t>
      </w:r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л</w:t>
      </w:r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я</w:t>
      </w:r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bookmarkEnd w:id="0"/>
    <w:p w:rsidR="001229EE" w:rsidRDefault="00622FFC" w:rsidP="008034D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229EE">
        <w:rPr>
          <w:rFonts w:ascii="Times New Roman" w:hAnsi="Times New Roman" w:cs="Times New Roman"/>
          <w:sz w:val="28"/>
          <w:szCs w:val="28"/>
        </w:rPr>
        <w:t>муниципальную</w:t>
      </w:r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D2491">
        <w:rPr>
          <w:rFonts w:ascii="Times New Roman" w:hAnsi="Times New Roman" w:cs="Times New Roman"/>
          <w:sz w:val="28"/>
          <w:szCs w:val="28"/>
        </w:rPr>
        <w:t>«</w:t>
      </w:r>
      <w:r w:rsidR="00DD249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среднего предпринимательства в </w:t>
      </w:r>
      <w:r w:rsidR="00D67D7A">
        <w:rPr>
          <w:rFonts w:ascii="Times New Roman" w:hAnsi="Times New Roman" w:cs="Times New Roman"/>
          <w:bCs/>
          <w:sz w:val="28"/>
          <w:szCs w:val="28"/>
        </w:rPr>
        <w:t>Веселовском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Успенск</w:t>
      </w:r>
      <w:r w:rsidR="001229EE">
        <w:rPr>
          <w:rFonts w:ascii="Times New Roman" w:hAnsi="Times New Roman" w:cs="Times New Roman"/>
          <w:bCs/>
          <w:sz w:val="28"/>
          <w:szCs w:val="28"/>
        </w:rPr>
        <w:t>ого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229EE">
        <w:rPr>
          <w:rFonts w:ascii="Times New Roman" w:hAnsi="Times New Roman" w:cs="Times New Roman"/>
          <w:bCs/>
          <w:sz w:val="28"/>
          <w:szCs w:val="28"/>
        </w:rPr>
        <w:t>а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755DB">
        <w:rPr>
          <w:rFonts w:ascii="Times New Roman" w:hAnsi="Times New Roman" w:cs="Times New Roman"/>
          <w:bCs/>
          <w:sz w:val="28"/>
          <w:szCs w:val="28"/>
        </w:rPr>
        <w:t>2</w:t>
      </w:r>
      <w:r w:rsidR="007347C3">
        <w:rPr>
          <w:rFonts w:ascii="Times New Roman" w:hAnsi="Times New Roman" w:cs="Times New Roman"/>
          <w:bCs/>
          <w:sz w:val="28"/>
          <w:szCs w:val="28"/>
        </w:rPr>
        <w:t>3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D2491">
        <w:rPr>
          <w:rFonts w:ascii="Times New Roman" w:hAnsi="Times New Roman" w:cs="Times New Roman"/>
          <w:bCs/>
          <w:sz w:val="28"/>
          <w:szCs w:val="28"/>
        </w:rPr>
        <w:t>»</w:t>
      </w:r>
      <w:r w:rsidR="001229EE">
        <w:rPr>
          <w:rFonts w:ascii="Times New Roman" w:hAnsi="Times New Roman" w:cs="Times New Roman"/>
          <w:bCs/>
          <w:sz w:val="28"/>
          <w:szCs w:val="28"/>
        </w:rPr>
        <w:t>, согласно</w:t>
      </w:r>
      <w:r w:rsidR="00D57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9EE" w:rsidRPr="001A253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1229E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572EB">
        <w:rPr>
          <w:rFonts w:ascii="Times New Roman" w:hAnsi="Times New Roman" w:cs="Times New Roman"/>
          <w:color w:val="000000"/>
          <w:sz w:val="28"/>
          <w:szCs w:val="28"/>
        </w:rPr>
        <w:t xml:space="preserve"> №1 к настоящему постановлению</w:t>
      </w:r>
      <w:r w:rsidR="001229EE" w:rsidRPr="001A2537">
        <w:rPr>
          <w:rFonts w:ascii="Times New Roman" w:hAnsi="Times New Roman" w:cs="Times New Roman"/>
          <w:sz w:val="28"/>
          <w:szCs w:val="28"/>
        </w:rPr>
        <w:t>.</w:t>
      </w:r>
    </w:p>
    <w:p w:rsidR="00823EA2" w:rsidRPr="00823EA2" w:rsidRDefault="00622FFC" w:rsidP="00823EA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22"/>
      <w:r w:rsidRPr="00622FFC">
        <w:rPr>
          <w:rFonts w:ascii="Times New Roman" w:hAnsi="Times New Roman" w:cs="Times New Roman"/>
          <w:sz w:val="28"/>
          <w:szCs w:val="28"/>
        </w:rPr>
        <w:t xml:space="preserve">2. </w:t>
      </w:r>
      <w:r w:rsidR="00D572EB">
        <w:rPr>
          <w:rFonts w:ascii="Times New Roman" w:hAnsi="Times New Roman" w:cs="Times New Roman"/>
          <w:sz w:val="28"/>
          <w:szCs w:val="28"/>
        </w:rPr>
        <w:t>Обнародовать настоящее</w:t>
      </w:r>
      <w:r w:rsidR="00823EA2" w:rsidRPr="00823EA2">
        <w:rPr>
          <w:rFonts w:ascii="Times New Roman" w:hAnsi="Times New Roman" w:cs="Times New Roman"/>
          <w:sz w:val="28"/>
          <w:szCs w:val="28"/>
        </w:rPr>
        <w:t xml:space="preserve"> постановление в соответствии с уставом Веселовского сельского поселения Успенского района. </w:t>
      </w:r>
    </w:p>
    <w:p w:rsidR="001229EE" w:rsidRPr="00556019" w:rsidRDefault="00622FFC" w:rsidP="00823E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29EE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  <w:r w:rsidR="001229EE" w:rsidRPr="005560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823EA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4928" w:rsidRDefault="00622FFC" w:rsidP="008034D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1151F3" w:rsidRPr="001151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следующего дня после дня его официального обнародования и распространяется на правоотношения, возникшие с 1 января 20</w:t>
      </w:r>
      <w:r w:rsidR="000755DB">
        <w:rPr>
          <w:rFonts w:ascii="Times New Roman" w:hAnsi="Times New Roman" w:cs="Times New Roman"/>
          <w:sz w:val="28"/>
          <w:szCs w:val="28"/>
        </w:rPr>
        <w:t>2</w:t>
      </w:r>
      <w:r w:rsidR="007347C3">
        <w:rPr>
          <w:rFonts w:ascii="Times New Roman" w:hAnsi="Times New Roman" w:cs="Times New Roman"/>
          <w:sz w:val="28"/>
          <w:szCs w:val="28"/>
        </w:rPr>
        <w:t>3</w:t>
      </w:r>
      <w:r w:rsidR="001151F3" w:rsidRPr="001151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15DD" w:rsidRDefault="008115DD" w:rsidP="005D4928">
      <w:pPr>
        <w:rPr>
          <w:rFonts w:ascii="Times New Roman" w:hAnsi="Times New Roman" w:cs="Times New Roman"/>
          <w:sz w:val="28"/>
          <w:szCs w:val="28"/>
        </w:rPr>
      </w:pPr>
    </w:p>
    <w:p w:rsidR="00E22439" w:rsidRDefault="002D46AF" w:rsidP="0015696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46AF" w:rsidRDefault="00D572EB" w:rsidP="001569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2D46AF">
        <w:rPr>
          <w:rFonts w:ascii="Times New Roman" w:hAnsi="Times New Roman" w:cs="Times New Roman"/>
          <w:bCs/>
          <w:sz w:val="28"/>
          <w:szCs w:val="28"/>
        </w:rPr>
        <w:t>Успенского района……………………………………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D46AF">
        <w:rPr>
          <w:rFonts w:ascii="Times New Roman" w:hAnsi="Times New Roman" w:cs="Times New Roman"/>
          <w:bCs/>
          <w:sz w:val="28"/>
          <w:szCs w:val="28"/>
        </w:rPr>
        <w:t>Т.Я.Кузнецова</w:t>
      </w:r>
    </w:p>
    <w:p w:rsidR="00D572EB" w:rsidRPr="00D572EB" w:rsidRDefault="00D572EB" w:rsidP="00D572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72E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72EB" w:rsidRPr="00D572EB" w:rsidRDefault="00D572EB" w:rsidP="00D572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72E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572EB" w:rsidRPr="00D572EB" w:rsidRDefault="00D572EB" w:rsidP="00D572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72EB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D572EB" w:rsidRPr="00D572EB" w:rsidRDefault="00D572EB" w:rsidP="00D572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72EB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D572EB" w:rsidRPr="00D572EB" w:rsidRDefault="00D572EB" w:rsidP="00D572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72EB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  <w:t xml:space="preserve">        Е.Н. Сулименко</w:t>
      </w:r>
    </w:p>
    <w:p w:rsidR="00D572EB" w:rsidRPr="00D572EB" w:rsidRDefault="00D572EB" w:rsidP="00D572EB">
      <w:pPr>
        <w:tabs>
          <w:tab w:val="left" w:pos="15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572EB" w:rsidRPr="00D572EB" w:rsidRDefault="00D572EB" w:rsidP="00D572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72EB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572EB" w:rsidRPr="00D572EB" w:rsidRDefault="00D572EB" w:rsidP="00D572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72EB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D572EB" w:rsidRPr="00D572EB" w:rsidRDefault="00D572EB" w:rsidP="00D572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72EB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674A0B" w:rsidRDefault="00D572EB" w:rsidP="001569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72EB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</w:r>
      <w:r w:rsidRPr="00D572EB">
        <w:rPr>
          <w:rFonts w:ascii="Times New Roman" w:hAnsi="Times New Roman" w:cs="Times New Roman"/>
          <w:sz w:val="28"/>
          <w:szCs w:val="28"/>
        </w:rPr>
        <w:tab/>
        <w:t xml:space="preserve">   С.Н. </w:t>
      </w:r>
      <w:proofErr w:type="spellStart"/>
      <w:r w:rsidRPr="00D572EB">
        <w:rPr>
          <w:rFonts w:ascii="Times New Roman" w:hAnsi="Times New Roman" w:cs="Times New Roman"/>
          <w:sz w:val="28"/>
          <w:szCs w:val="28"/>
        </w:rPr>
        <w:t>Яганова</w:t>
      </w:r>
      <w:proofErr w:type="spellEnd"/>
    </w:p>
    <w:p w:rsidR="001229EE" w:rsidRPr="00033EE8" w:rsidRDefault="001229EE" w:rsidP="00D572E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72EB">
        <w:rPr>
          <w:rFonts w:ascii="Times New Roman" w:hAnsi="Times New Roman" w:cs="Times New Roman"/>
          <w:sz w:val="28"/>
          <w:szCs w:val="28"/>
        </w:rPr>
        <w:t>№1</w:t>
      </w:r>
    </w:p>
    <w:p w:rsidR="001229EE" w:rsidRDefault="0018068E" w:rsidP="00D572E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29E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7A7EEC">
        <w:rPr>
          <w:rFonts w:ascii="Times New Roman" w:hAnsi="Times New Roman" w:cs="Times New Roman"/>
          <w:sz w:val="28"/>
          <w:szCs w:val="28"/>
        </w:rPr>
        <w:t>а</w:t>
      </w:r>
      <w:r w:rsidR="001229E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229EE" w:rsidRDefault="00D67D7A" w:rsidP="00D572E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1229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068E" w:rsidRDefault="0018068E" w:rsidP="00D572E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1229EE" w:rsidRPr="005A3AB9" w:rsidRDefault="001229EE" w:rsidP="00D572E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C47B87">
        <w:rPr>
          <w:rFonts w:ascii="Times New Roman" w:hAnsi="Times New Roman" w:cs="Times New Roman"/>
          <w:sz w:val="28"/>
          <w:szCs w:val="28"/>
        </w:rPr>
        <w:t xml:space="preserve">от </w:t>
      </w:r>
      <w:r w:rsidR="00D27F5E" w:rsidRPr="00C47B87">
        <w:rPr>
          <w:rFonts w:ascii="Times New Roman" w:hAnsi="Times New Roman" w:cs="Times New Roman"/>
          <w:sz w:val="28"/>
          <w:szCs w:val="28"/>
        </w:rPr>
        <w:t>0</w:t>
      </w:r>
      <w:r w:rsidR="00C47B87" w:rsidRPr="00C47B87">
        <w:rPr>
          <w:rFonts w:ascii="Times New Roman" w:hAnsi="Times New Roman" w:cs="Times New Roman"/>
          <w:sz w:val="28"/>
          <w:szCs w:val="28"/>
        </w:rPr>
        <w:t>7</w:t>
      </w:r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 w:rsidR="00D27F5E" w:rsidRPr="00C47B87">
        <w:rPr>
          <w:rFonts w:ascii="Times New Roman" w:hAnsi="Times New Roman" w:cs="Times New Roman"/>
          <w:sz w:val="28"/>
          <w:szCs w:val="28"/>
        </w:rPr>
        <w:t>ноября</w:t>
      </w:r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 w:rsidRPr="00C47B87">
        <w:rPr>
          <w:rFonts w:ascii="Times New Roman" w:hAnsi="Times New Roman" w:cs="Times New Roman"/>
          <w:sz w:val="28"/>
          <w:szCs w:val="28"/>
        </w:rPr>
        <w:t>20</w:t>
      </w:r>
      <w:r w:rsidR="00766030" w:rsidRPr="00C47B87">
        <w:rPr>
          <w:rFonts w:ascii="Times New Roman" w:hAnsi="Times New Roman" w:cs="Times New Roman"/>
          <w:sz w:val="28"/>
          <w:szCs w:val="28"/>
        </w:rPr>
        <w:t>2</w:t>
      </w:r>
      <w:r w:rsidR="00C47B87" w:rsidRPr="00C47B87">
        <w:rPr>
          <w:rFonts w:ascii="Times New Roman" w:hAnsi="Times New Roman" w:cs="Times New Roman"/>
          <w:sz w:val="28"/>
          <w:szCs w:val="28"/>
        </w:rPr>
        <w:t>2</w:t>
      </w:r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 w:rsidR="008034D2" w:rsidRPr="00C47B8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47B87">
        <w:rPr>
          <w:rFonts w:ascii="Times New Roman" w:hAnsi="Times New Roman" w:cs="Times New Roman"/>
          <w:sz w:val="28"/>
          <w:szCs w:val="28"/>
        </w:rPr>
        <w:t>№</w:t>
      </w:r>
      <w:r w:rsidR="00C47B87" w:rsidRPr="00C47B87">
        <w:rPr>
          <w:rFonts w:ascii="Times New Roman" w:hAnsi="Times New Roman" w:cs="Times New Roman"/>
          <w:sz w:val="28"/>
          <w:szCs w:val="28"/>
        </w:rPr>
        <w:t>117</w:t>
      </w: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86C" w:rsidRDefault="0015486C" w:rsidP="008034D2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15486C" w:rsidRDefault="007165B9" w:rsidP="00154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486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субъектов малого и среднего </w:t>
      </w:r>
    </w:p>
    <w:p w:rsidR="0015486C" w:rsidRDefault="0015486C" w:rsidP="00154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в Веселовском сельском поселении </w:t>
      </w: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Успенского района на 20</w:t>
      </w:r>
      <w:r w:rsidR="000755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47C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165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29EE" w:rsidRDefault="001229EE" w:rsidP="001229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229EE" w:rsidRPr="00D65950" w:rsidRDefault="001229EE" w:rsidP="001229E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950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</w:p>
    <w:p w:rsidR="001229EE" w:rsidRPr="00D65950" w:rsidRDefault="00644FA5" w:rsidP="001229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29EE">
        <w:rPr>
          <w:rFonts w:ascii="Times New Roman" w:hAnsi="Times New Roman" w:cs="Times New Roman"/>
          <w:sz w:val="28"/>
          <w:szCs w:val="28"/>
        </w:rPr>
        <w:t>униципальной</w:t>
      </w:r>
      <w:r w:rsidR="001229EE" w:rsidRPr="00D65950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165B9">
        <w:rPr>
          <w:rFonts w:ascii="Times New Roman" w:hAnsi="Times New Roman" w:cs="Times New Roman"/>
          <w:bCs/>
          <w:sz w:val="28"/>
          <w:szCs w:val="28"/>
        </w:rPr>
        <w:t>«Развитие</w:t>
      </w:r>
      <w:r w:rsidR="001229EE" w:rsidRPr="00D65950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 в </w:t>
      </w:r>
      <w:r w:rsidR="00D67D7A">
        <w:rPr>
          <w:rFonts w:ascii="Times New Roman" w:hAnsi="Times New Roman" w:cs="Times New Roman"/>
          <w:sz w:val="28"/>
          <w:szCs w:val="28"/>
        </w:rPr>
        <w:t>Веселовском</w:t>
      </w:r>
      <w:r w:rsidR="001229EE" w:rsidRPr="000E563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Успенского района</w:t>
      </w:r>
      <w:r w:rsidR="004E7B3F">
        <w:rPr>
          <w:rFonts w:ascii="Times New Roman" w:hAnsi="Times New Roman" w:cs="Times New Roman"/>
          <w:bCs/>
          <w:sz w:val="28"/>
          <w:szCs w:val="28"/>
        </w:rPr>
        <w:t xml:space="preserve">   на 202</w:t>
      </w:r>
      <w:r w:rsidR="007347C3">
        <w:rPr>
          <w:rFonts w:ascii="Times New Roman" w:hAnsi="Times New Roman" w:cs="Times New Roman"/>
          <w:bCs/>
          <w:sz w:val="28"/>
          <w:szCs w:val="28"/>
        </w:rPr>
        <w:t>3</w:t>
      </w:r>
      <w:r w:rsidR="001229EE" w:rsidRPr="00D6595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165B9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29EE" w:rsidRPr="00F63CC5" w:rsidRDefault="001229EE" w:rsidP="0012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5"/>
        <w:gridCol w:w="5809"/>
      </w:tblGrid>
      <w:tr w:rsidR="001229EE" w:rsidTr="000F4D17">
        <w:tc>
          <w:tcPr>
            <w:tcW w:w="4219" w:type="dxa"/>
          </w:tcPr>
          <w:p w:rsidR="001229EE" w:rsidRPr="00B4069D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5919" w:type="dxa"/>
          </w:tcPr>
          <w:p w:rsidR="001229EE" w:rsidRDefault="00644FA5" w:rsidP="002D46AF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1229E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 w:rsidR="001229EE">
              <w:rPr>
                <w:rFonts w:ascii="Times New Roman" w:hAnsi="Times New Roman" w:cs="Times New Roman"/>
                <w:bCs/>
                <w:sz w:val="28"/>
                <w:szCs w:val="28"/>
              </w:rPr>
              <w:t>грамма</w:t>
            </w:r>
            <w:proofErr w:type="gramStart"/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«Р</w:t>
            </w:r>
            <w:proofErr w:type="gramEnd"/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субъектов малого и среднего предпринимательства в 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492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ловском</w:t>
            </w:r>
            <w:r w:rsidR="001229EE" w:rsidRPr="000E5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 Успенского района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20</w:t>
            </w:r>
            <w:r w:rsidR="00075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347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229EE" w:rsidTr="000F4D17">
        <w:tc>
          <w:tcPr>
            <w:tcW w:w="4219" w:type="dxa"/>
          </w:tcPr>
          <w:p w:rsidR="001229EE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5919" w:type="dxa"/>
          </w:tcPr>
          <w:p w:rsidR="001229EE" w:rsidRPr="00113154" w:rsidRDefault="000755DB" w:rsidP="00D57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№  209-ФЗ </w:t>
            </w:r>
            <w:r w:rsidR="00D572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Российской Федерации</w:t>
            </w:r>
            <w:r w:rsidR="00D572E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 от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апреля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572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1448-КЗ </w:t>
            </w:r>
            <w:r w:rsidR="00D572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малого и средне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Краснодарском крае</w:t>
            </w:r>
            <w:r w:rsidR="00D572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591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и </w:t>
            </w:r>
            <w:r w:rsidR="001569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5919" w:type="dxa"/>
          </w:tcPr>
          <w:p w:rsidR="008C7EA5" w:rsidRPr="00736B01" w:rsidRDefault="00736B01" w:rsidP="00736B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и среднего предпринимательства в целях формирования конкурентной среды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8C7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2) обеспечение благоприятных условий для развития субъектов малого и среднего предпринимательства</w:t>
            </w:r>
            <w:r w:rsidR="00053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736B01" w:rsidP="000755DB">
            <w:pPr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623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субъектов малого и среднего 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8C7EA5" w:rsidRPr="00736B01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624"/>
            <w:bookmarkEnd w:id="4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4) оказание содействия субъектам малого и среднего предпринимательства в продвижении п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 xml:space="preserve">роизводимых ими товаров (работ, 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услуг), результатов интеллектуальной деятельности на рынок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625"/>
            <w:bookmarkEnd w:id="5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5) увеличение количества субъектов малого и среднего предпринимательства;</w:t>
            </w:r>
          </w:p>
          <w:p w:rsidR="008C7EA5" w:rsidRPr="00736B01" w:rsidRDefault="008C7EA5" w:rsidP="000755DB">
            <w:pPr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26"/>
            <w:bookmarkEnd w:id="6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6) обеспечение занятости населения и развитие самозанятости;</w:t>
            </w:r>
          </w:p>
          <w:p w:rsidR="008C7EA5" w:rsidRPr="00736B01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27"/>
            <w:bookmarkEnd w:id="7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:rsidR="001229EE" w:rsidRPr="00113154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28"/>
            <w:bookmarkEnd w:id="8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8) увеличение доли уплаченных субъектами малого и среднего предпринимательства налогов в налоговых доходах </w:t>
            </w:r>
            <w:r w:rsidR="00C91B0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и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bookmarkEnd w:id="9"/>
            <w:r w:rsidR="000501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19" w:type="dxa"/>
          </w:tcPr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кредитно-финансовых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механизмов подде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ржки субъектов малого 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предпринимательства, развитие микрофинансирования;</w:t>
            </w:r>
          </w:p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субъектов малого 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="007A7EE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, осуществляющих инновационную деятельность;</w:t>
            </w:r>
          </w:p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инфраструктуры  поддержки   малого и среднего предпринимательства;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 для  развития малого и среднего предпринимательства;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076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информационной системы дл</w:t>
            </w:r>
            <w:bookmarkEnd w:id="10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я предоставления муниципальных услуг на основе многофункциональных центров  в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29EE" w:rsidRPr="00113154" w:rsidRDefault="001229EE" w:rsidP="005911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защиты  прав  юридических лиц,   индивидуальных     предпринимателей при осуществлении               государственного и муниципального контроля (надзора);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        </w:t>
            </w:r>
          </w:p>
        </w:tc>
        <w:tc>
          <w:tcPr>
            <w:tcW w:w="5919" w:type="dxa"/>
          </w:tcPr>
          <w:p w:rsidR="001229EE" w:rsidRPr="00113154" w:rsidRDefault="001229EE" w:rsidP="002D4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5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4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229EE" w:rsidTr="000F4D17">
        <w:tc>
          <w:tcPr>
            <w:tcW w:w="4219" w:type="dxa"/>
          </w:tcPr>
          <w:p w:rsidR="001229EE" w:rsidRPr="00C80711" w:rsidRDefault="001229EE" w:rsidP="000F4D17">
            <w:pPr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:rsidR="00053F74" w:rsidRDefault="001229EE" w:rsidP="00053F74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Объем финансирования Программы за счет средств местного бюджета составляет</w:t>
            </w:r>
          </w:p>
          <w:p w:rsidR="001229EE" w:rsidRPr="00591118" w:rsidRDefault="00D67D7A" w:rsidP="00D67D7A">
            <w:pPr>
              <w:ind w:firstLine="68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1229EE"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тыс. (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две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) рублей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поселенияУспенского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55733" w:rsidRDefault="00655733" w:rsidP="00655733"/>
    <w:p w:rsidR="00392A9D" w:rsidRPr="00B4069D" w:rsidRDefault="00392A9D" w:rsidP="00655733"/>
    <w:p w:rsidR="00655733" w:rsidRPr="00114CC2" w:rsidRDefault="00655733" w:rsidP="006557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1"/>
      <w:r w:rsidRPr="00114CC2">
        <w:rPr>
          <w:rFonts w:ascii="Times New Roman" w:hAnsi="Times New Roman" w:cs="Times New Roman"/>
          <w:color w:val="auto"/>
          <w:sz w:val="28"/>
          <w:szCs w:val="28"/>
        </w:rPr>
        <w:t>1. Содержание проблемы и обоснование необходимости ее решения</w:t>
      </w:r>
      <w:r w:rsidRPr="00114CC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bookmarkEnd w:id="11"/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Малый и средний бизнес </w:t>
      </w:r>
      <w:r w:rsidR="00D67D7A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 интенсивно развивается.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Администрацией</w:t>
      </w:r>
      <w:r w:rsidR="00D67D7A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3FC1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 по формированию благоприятного предпринимательского климата и созданию положительного образа предпринимателя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</w:p>
    <w:p w:rsidR="00655733" w:rsidRPr="007037E2" w:rsidRDefault="00655733" w:rsidP="0065573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</w:t>
      </w:r>
      <w:r w:rsidR="00591118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метода: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отмечаются трудности при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продукции субъектов малого и среднего предпринимательства;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D67D7A">
        <w:rPr>
          <w:rFonts w:ascii="Times New Roman" w:hAnsi="Times New Roman" w:cs="Times New Roman"/>
          <w:sz w:val="28"/>
          <w:szCs w:val="28"/>
        </w:rPr>
        <w:t>Веселовском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позволит согласовать и скоординировать совместные действия </w:t>
      </w:r>
      <w:r w:rsidR="00D67D7A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673FC1">
        <w:rPr>
          <w:rFonts w:ascii="Times New Roman" w:hAnsi="Times New Roman" w:cs="Times New Roman"/>
          <w:sz w:val="28"/>
          <w:szCs w:val="28"/>
        </w:rPr>
        <w:t>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673FC1">
        <w:rPr>
          <w:rFonts w:ascii="Times New Roman" w:hAnsi="Times New Roman" w:cs="Times New Roman"/>
          <w:sz w:val="28"/>
          <w:szCs w:val="28"/>
        </w:rPr>
        <w:t>.</w:t>
      </w:r>
    </w:p>
    <w:p w:rsidR="006529CE" w:rsidRPr="00114CC2" w:rsidRDefault="006529CE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2"/>
      <w:r w:rsidRPr="00114CC2">
        <w:rPr>
          <w:rFonts w:ascii="Times New Roman" w:hAnsi="Times New Roman" w:cs="Times New Roman"/>
          <w:color w:val="auto"/>
          <w:sz w:val="28"/>
          <w:szCs w:val="28"/>
        </w:rPr>
        <w:t>2. Цели, задачи, сроки и этапы реализации Программы</w:t>
      </w:r>
    </w:p>
    <w:bookmarkEnd w:id="12"/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91B00" w:rsidRPr="00736B01" w:rsidRDefault="00D572EB" w:rsidP="00C91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B00">
        <w:rPr>
          <w:rFonts w:ascii="Times New Roman" w:hAnsi="Times New Roman" w:cs="Times New Roman"/>
          <w:sz w:val="28"/>
          <w:szCs w:val="28"/>
        </w:rPr>
        <w:t>1)</w:t>
      </w:r>
      <w:r w:rsidR="00C91B00" w:rsidRPr="00736B01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целях формирования конкурентной среды в экономике </w:t>
      </w:r>
      <w:r w:rsidR="00C91B00"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C91B00"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C91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36B01">
        <w:rPr>
          <w:rFonts w:ascii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6) обеспечение занятости населения и развитие самозанятости;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C91B00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8) увеличение доли уплаченных субъектами малого и среднего </w:t>
      </w:r>
      <w:r w:rsidRPr="00736B0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налогов в налоговых доходах </w:t>
      </w:r>
      <w:r>
        <w:rPr>
          <w:rFonts w:ascii="Times New Roman" w:hAnsi="Times New Roman" w:cs="Times New Roman"/>
          <w:sz w:val="28"/>
          <w:szCs w:val="28"/>
        </w:rPr>
        <w:t>местного и районного</w:t>
      </w:r>
      <w:r w:rsidRPr="00736B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67D7A">
        <w:rPr>
          <w:rFonts w:ascii="Times New Roman" w:hAnsi="Times New Roman" w:cs="Times New Roman"/>
          <w:sz w:val="28"/>
          <w:szCs w:val="28"/>
        </w:rPr>
        <w:t>.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6529CE" w:rsidRPr="00673FC1" w:rsidRDefault="006529CE" w:rsidP="00591118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6529CE" w:rsidRPr="008034D2" w:rsidRDefault="006529CE" w:rsidP="008034D2">
      <w:pPr>
        <w:pStyle w:val="a7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034D2" w:rsidRPr="00114CC2" w:rsidRDefault="008034D2" w:rsidP="008034D2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C2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8034D2" w:rsidRPr="00771639" w:rsidRDefault="008034D2" w:rsidP="008034D2">
      <w:pPr>
        <w:pStyle w:val="ConsPlusNormal"/>
        <w:widowControl w:val="0"/>
        <w:ind w:left="36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4946" w:type="pct"/>
        <w:tblLayout w:type="fixed"/>
        <w:tblLook w:val="01E0"/>
      </w:tblPr>
      <w:tblGrid>
        <w:gridCol w:w="1011"/>
        <w:gridCol w:w="5207"/>
        <w:gridCol w:w="1300"/>
        <w:gridCol w:w="41"/>
        <w:gridCol w:w="2189"/>
      </w:tblGrid>
      <w:tr w:rsidR="008034D2" w:rsidRPr="00655375" w:rsidTr="00D572EB">
        <w:trPr>
          <w:trHeight w:val="132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Объем финансирования тыс. руб.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исполнитель</w:t>
            </w:r>
          </w:p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034D2" w:rsidRPr="00655375" w:rsidTr="00D572EB">
        <w:trPr>
          <w:trHeight w:val="71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</w:p>
        </w:tc>
      </w:tr>
      <w:tr w:rsidR="008034D2" w:rsidRPr="00655375" w:rsidTr="00D572EB">
        <w:trPr>
          <w:trHeight w:val="106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Default="008034D2" w:rsidP="00D572EB">
            <w:pPr>
              <w:pStyle w:val="4"/>
              <w:spacing w:beforeLines="20"/>
              <w:jc w:val="center"/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</w:pPr>
          </w:p>
          <w:p w:rsidR="008034D2" w:rsidRPr="00655375" w:rsidRDefault="008034D2" w:rsidP="00D572EB">
            <w:pPr>
              <w:pStyle w:val="4"/>
              <w:spacing w:beforeLines="2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  <w:t>1</w:t>
            </w:r>
            <w:r w:rsidRPr="00655375"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z w:val="24"/>
                <w:szCs w:val="24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D572EB">
        <w:trPr>
          <w:trHeight w:val="1164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Создание и развитие инфраструктуры поддержки и развития субъектов малого и среднего </w:t>
            </w:r>
          </w:p>
          <w:p w:rsidR="008034D2" w:rsidRPr="00655375" w:rsidRDefault="008034D2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предпринимательства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D572EB">
        <w:trPr>
          <w:trHeight w:val="32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pStyle w:val="2"/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8034D2" w:rsidRPr="00655375" w:rsidTr="00D572EB">
        <w:trPr>
          <w:trHeight w:val="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.1.</w:t>
            </w:r>
          </w:p>
        </w:tc>
        <w:tc>
          <w:tcPr>
            <w:tcW w:w="4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pStyle w:val="2"/>
              <w:spacing w:beforeLines="20"/>
              <w:ind w:left="-107" w:firstLine="118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Создание положительного имиджа малого и среднего предпринимательства</w:t>
            </w:r>
          </w:p>
        </w:tc>
      </w:tr>
      <w:tr w:rsidR="008034D2" w:rsidRPr="00655375" w:rsidTr="00D572EB">
        <w:trPr>
          <w:trHeight w:val="1154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.1.1.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 по вопросам развития малого и среднего предпринимательства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D572EB">
        <w:trPr>
          <w:trHeight w:val="32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.1.2.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Организация и проведение конкурса «Лучшие предприниматели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Веселовского сельского поселения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Успенского района»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2,0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D572EB">
        <w:trPr>
          <w:trHeight w:val="982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.1.3.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Развитие, поддержка и обслуживание специализированных информационных ресурсов в сети «Интернет»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761C7F" w:rsidRPr="00655375" w:rsidTr="00D572EB">
        <w:trPr>
          <w:trHeight w:val="982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A2444B" w:rsidRDefault="00761C7F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2444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2.1.4.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A2444B" w:rsidRDefault="00761C7F" w:rsidP="00D572EB">
            <w:pPr>
              <w:spacing w:beforeLines="2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2444B">
              <w:rPr>
                <w:rFonts w:ascii="Times New Roman" w:hAnsi="Times New Roman" w:cs="Times New Roman"/>
                <w:sz w:val="26"/>
                <w:szCs w:val="26"/>
              </w:rPr>
              <w:t>Предоставление мест  для размещения нестационарных и мобильных торговых объектов без проведения торгов (конкурсов, аукционов) на льготных условиях и (или) на безвозмездной основе,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A2444B" w:rsidRDefault="00761C7F" w:rsidP="00D572EB">
            <w:pPr>
              <w:spacing w:beforeLines="2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2444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A2444B" w:rsidRDefault="00761C7F" w:rsidP="00D572EB">
            <w:pPr>
              <w:spacing w:beforeLines="2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2444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Администрация </w:t>
            </w:r>
            <w:r w:rsidRPr="00A2444B">
              <w:rPr>
                <w:rFonts w:ascii="Times New Roman" w:hAnsi="Times New Roman" w:cs="Times New Roman"/>
                <w:sz w:val="26"/>
                <w:szCs w:val="26"/>
              </w:rPr>
              <w:t xml:space="preserve">Веселовского </w:t>
            </w:r>
            <w:r w:rsidRPr="00A2444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сельского поселения Успенского района</w:t>
            </w:r>
          </w:p>
        </w:tc>
      </w:tr>
      <w:tr w:rsidR="00761C7F" w:rsidRPr="00655375" w:rsidTr="00D572EB">
        <w:trPr>
          <w:trHeight w:val="32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.2.</w:t>
            </w:r>
          </w:p>
        </w:tc>
        <w:tc>
          <w:tcPr>
            <w:tcW w:w="4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761C7F" w:rsidRPr="00655375" w:rsidTr="00D572EB">
        <w:trPr>
          <w:trHeight w:val="32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.2.1.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и проведение конференций, семинаров и «круглых столов»,  по вопросам малого и среднего предпринимательства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761C7F" w:rsidRPr="00655375" w:rsidTr="00D572EB">
        <w:trPr>
          <w:trHeight w:val="32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повышения квалификации, подготовки и 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761C7F" w:rsidRPr="002C303A" w:rsidTr="00D572EB">
        <w:trPr>
          <w:trHeight w:val="32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2C303A" w:rsidRDefault="00761C7F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C30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4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2C303A" w:rsidRDefault="00761C7F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C30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</w:tr>
      <w:tr w:rsidR="00761C7F" w:rsidRPr="00655375" w:rsidTr="00D572EB">
        <w:trPr>
          <w:trHeight w:val="32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.3.1.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761C7F" w:rsidRPr="00655375" w:rsidTr="00D572EB">
        <w:trPr>
          <w:trHeight w:val="32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.3.2.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 и прогнозирование экономического развития субъектов малого и среднего предпринимательства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655375" w:rsidRDefault="00761C7F" w:rsidP="00D572EB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</w:tbl>
    <w:p w:rsidR="008034D2" w:rsidRPr="00771639" w:rsidRDefault="008034D2" w:rsidP="008034D2">
      <w:pPr>
        <w:pStyle w:val="ConsPlusNormal"/>
        <w:widowControl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034D2" w:rsidRPr="00123FF7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4"/>
      <w:r w:rsidRPr="00123FF7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2D0A8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есурсное</w:t>
      </w:r>
      <w:r w:rsidRPr="00123FF7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23FF7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3"/>
    <w:p w:rsidR="008034D2" w:rsidRPr="00107627" w:rsidRDefault="008034D2" w:rsidP="008034D2">
      <w:pPr>
        <w:pStyle w:val="ConsPlusTitle"/>
        <w:widowControl/>
        <w:tabs>
          <w:tab w:val="left" w:pos="6159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</w:pPr>
      <w:r w:rsidRPr="00107627">
        <w:rPr>
          <w:rFonts w:ascii="Times New Roman" w:hAnsi="Times New Roman" w:cs="Times New Roman"/>
          <w:b w:val="0"/>
          <w:color w:val="0D0D0D"/>
          <w:spacing w:val="-2"/>
          <w:sz w:val="28"/>
          <w:szCs w:val="28"/>
        </w:rPr>
        <w:t xml:space="preserve">Общий объем финансирования Программы за счет средств местного бюджета составляет </w:t>
      </w:r>
      <w:r>
        <w:rPr>
          <w:rFonts w:ascii="Times New Roman" w:hAnsi="Times New Roman" w:cs="Times New Roman"/>
          <w:b w:val="0"/>
          <w:color w:val="0D0D0D"/>
          <w:spacing w:val="-2"/>
          <w:sz w:val="28"/>
          <w:szCs w:val="28"/>
        </w:rPr>
        <w:t>2,0</w:t>
      </w:r>
      <w:r w:rsidRPr="00107627"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  <w:t xml:space="preserve"> тысячи рублей</w:t>
      </w:r>
      <w:r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  <w:t>.</w:t>
      </w:r>
    </w:p>
    <w:p w:rsidR="008034D2" w:rsidRPr="00224AB0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5"/>
      <w:r w:rsidRPr="00224AB0">
        <w:rPr>
          <w:rFonts w:ascii="Times New Roman" w:hAnsi="Times New Roman" w:cs="Times New Roman"/>
          <w:color w:val="auto"/>
          <w:sz w:val="28"/>
          <w:szCs w:val="28"/>
        </w:rPr>
        <w:t>5. Оценка социально-экономической эффективности Программы</w:t>
      </w:r>
    </w:p>
    <w:bookmarkEnd w:id="14"/>
    <w:p w:rsidR="008034D2" w:rsidRPr="00107627" w:rsidRDefault="008034D2" w:rsidP="008034D2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</w:t>
      </w:r>
      <w:hyperlink w:anchor="sub_1003" w:history="1">
        <w:r w:rsidRPr="00107627">
          <w:rPr>
            <w:rStyle w:val="a6"/>
            <w:rFonts w:ascii="Times New Roman" w:eastAsiaTheme="majorEastAsia" w:hAnsi="Times New Roman"/>
            <w:b w:val="0"/>
            <w:color w:val="0D0D0D"/>
            <w:sz w:val="28"/>
            <w:szCs w:val="28"/>
          </w:rPr>
          <w:t>программных мероприятий</w:t>
        </w:r>
      </w:hyperlink>
      <w:r w:rsidRPr="00107627">
        <w:rPr>
          <w:rFonts w:ascii="Times New Roman" w:hAnsi="Times New Roman" w:cs="Times New Roman"/>
          <w:color w:val="0D0D0D"/>
          <w:sz w:val="28"/>
          <w:szCs w:val="28"/>
        </w:rPr>
        <w:t>являются: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количества субъектов малого и среднего </w:t>
      </w:r>
      <w:r w:rsidRPr="00673FC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Веселовском сельском поселении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8034D2" w:rsidRPr="00107627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ежегодное увеличение численности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FC1">
        <w:rPr>
          <w:rFonts w:ascii="Times New Roman" w:hAnsi="Times New Roman" w:cs="Times New Roman"/>
          <w:sz w:val="28"/>
          <w:szCs w:val="28"/>
        </w:rPr>
        <w:t xml:space="preserve"> занятых в сфере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8034D2" w:rsidRPr="001C48CD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1C48CD">
        <w:rPr>
          <w:rFonts w:ascii="Times New Roman" w:hAnsi="Times New Roman" w:cs="Times New Roman"/>
          <w:sz w:val="28"/>
          <w:szCs w:val="28"/>
        </w:rPr>
        <w:t>повышение качества оказываемых населению и субъектам бизнеса государственных и муниципальных услуг посредством оптимизации обслуживания населения за счет широкого внедрения практики службы "одного окна".</w:t>
      </w: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Pr="006A751F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007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A751F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Программы</w:t>
      </w:r>
    </w:p>
    <w:p w:rsidR="00D572EB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bookmarkStart w:id="16" w:name="sub_10072"/>
      <w:bookmarkEnd w:id="15"/>
      <w:r w:rsidRPr="00467FA6">
        <w:rPr>
          <w:rFonts w:ascii="Times New Roman" w:hAnsi="Times New Roman" w:cs="Times New Roman"/>
          <w:color w:val="0D0D0D"/>
          <w:sz w:val="28"/>
          <w:szCs w:val="28"/>
        </w:rPr>
        <w:t xml:space="preserve">Государственная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</w:t>
      </w:r>
      <w:r w:rsidR="00D572EB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Pr="00467FA6">
        <w:rPr>
          <w:rFonts w:ascii="Times New Roman" w:hAnsi="Times New Roman" w:cs="Times New Roman"/>
          <w:color w:val="0D0D0D"/>
          <w:sz w:val="28"/>
          <w:szCs w:val="28"/>
        </w:rPr>
        <w:t xml:space="preserve"> 209-ФЗ </w:t>
      </w:r>
      <w:r w:rsidR="00D572EB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467FA6">
        <w:rPr>
          <w:rFonts w:ascii="Times New Roman" w:hAnsi="Times New Roman" w:cs="Times New Roman"/>
          <w:color w:val="0D0D0D"/>
          <w:sz w:val="28"/>
          <w:szCs w:val="28"/>
        </w:rPr>
        <w:t>О развитии малого и среднего предпринимательства в Российской Федерации</w:t>
      </w:r>
      <w:r w:rsidR="00D572EB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467FA6">
        <w:rPr>
          <w:rFonts w:ascii="Times New Roman" w:hAnsi="Times New Roman" w:cs="Times New Roman"/>
          <w:color w:val="0D0D0D"/>
          <w:sz w:val="28"/>
          <w:szCs w:val="28"/>
        </w:rPr>
        <w:t>и:</w:t>
      </w:r>
      <w:bookmarkEnd w:id="16"/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зарегистрированным в установленном порядке на территории Успенского района;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находящимся в стадии реорганизации, ликвидации или банкротства;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Программе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даты подачи (регистрации) обращения за оказанием поддержки, не превышающий 12 месяцев.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bookmarkStart w:id="17" w:name="sub_10077"/>
      <w:r w:rsidRPr="00673FC1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Успенского района 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признается система коммерческих и некоммерческих организаций, соответствующих следующим требованиям:</w:t>
      </w:r>
    </w:p>
    <w:bookmarkEnd w:id="17"/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зарегистрированы и осуществляют деятельность на территории</w:t>
      </w:r>
      <w:r w:rsidR="00D5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>;</w:t>
      </w:r>
    </w:p>
    <w:p w:rsidR="008034D2" w:rsidRPr="00673FC1" w:rsidRDefault="008034D2" w:rsidP="008034D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673FC1">
        <w:rPr>
          <w:rFonts w:ascii="Times New Roman" w:hAnsi="Times New Roman" w:cs="Times New Roman"/>
          <w:spacing w:val="-2"/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Предоставление поддержки организациям инфраструктуры </w:t>
      </w:r>
      <w:r w:rsidRPr="00673FC1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действующим законодательством и Программой.</w:t>
      </w: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2D46AF" w:rsidRDefault="002D46AF" w:rsidP="002D46AF">
      <w:pPr>
        <w:rPr>
          <w:rFonts w:ascii="Times New Roman" w:hAnsi="Times New Roman" w:cs="Times New Roman"/>
          <w:sz w:val="28"/>
          <w:szCs w:val="28"/>
        </w:rPr>
      </w:pPr>
    </w:p>
    <w:p w:rsidR="00D572EB" w:rsidRDefault="002D46AF" w:rsidP="002D46A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2D46AF" w:rsidRPr="00D572EB" w:rsidRDefault="00D572EB" w:rsidP="002D46A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D46AF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6AF"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D46AF">
        <w:rPr>
          <w:rFonts w:ascii="Times New Roman" w:hAnsi="Times New Roman" w:cs="Times New Roman"/>
          <w:bCs/>
          <w:sz w:val="28"/>
          <w:szCs w:val="28"/>
        </w:rPr>
        <w:t>Т.Я.Кузнецова</w:t>
      </w:r>
    </w:p>
    <w:p w:rsidR="008034D2" w:rsidRPr="00655733" w:rsidRDefault="008034D2" w:rsidP="0018068E">
      <w:pPr>
        <w:ind w:firstLine="0"/>
        <w:rPr>
          <w:sz w:val="28"/>
          <w:szCs w:val="28"/>
        </w:rPr>
      </w:pPr>
    </w:p>
    <w:sectPr w:rsidR="008034D2" w:rsidRPr="00655733" w:rsidSect="00D572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1229EE"/>
    <w:rsid w:val="00032378"/>
    <w:rsid w:val="000501B2"/>
    <w:rsid w:val="00053F74"/>
    <w:rsid w:val="000755DB"/>
    <w:rsid w:val="001151F3"/>
    <w:rsid w:val="001229EE"/>
    <w:rsid w:val="001273D1"/>
    <w:rsid w:val="0015486C"/>
    <w:rsid w:val="00155A3F"/>
    <w:rsid w:val="00156965"/>
    <w:rsid w:val="0018068E"/>
    <w:rsid w:val="00202797"/>
    <w:rsid w:val="0021495F"/>
    <w:rsid w:val="002229FB"/>
    <w:rsid w:val="0022519B"/>
    <w:rsid w:val="00266F76"/>
    <w:rsid w:val="002C303A"/>
    <w:rsid w:val="002D0A85"/>
    <w:rsid w:val="002D46AF"/>
    <w:rsid w:val="002E37FF"/>
    <w:rsid w:val="003155F0"/>
    <w:rsid w:val="003909D8"/>
    <w:rsid w:val="00392A9D"/>
    <w:rsid w:val="003B2587"/>
    <w:rsid w:val="003E0DCA"/>
    <w:rsid w:val="0045561D"/>
    <w:rsid w:val="0045758D"/>
    <w:rsid w:val="00463E80"/>
    <w:rsid w:val="00491625"/>
    <w:rsid w:val="00492F5B"/>
    <w:rsid w:val="004E7B3F"/>
    <w:rsid w:val="00540213"/>
    <w:rsid w:val="00567D8C"/>
    <w:rsid w:val="00591118"/>
    <w:rsid w:val="005B1A98"/>
    <w:rsid w:val="005C4974"/>
    <w:rsid w:val="005D4928"/>
    <w:rsid w:val="00622FFC"/>
    <w:rsid w:val="00644FA5"/>
    <w:rsid w:val="006529CE"/>
    <w:rsid w:val="00654CAC"/>
    <w:rsid w:val="00655375"/>
    <w:rsid w:val="006556CD"/>
    <w:rsid w:val="00655733"/>
    <w:rsid w:val="006712E3"/>
    <w:rsid w:val="00674A0B"/>
    <w:rsid w:val="00686148"/>
    <w:rsid w:val="006C726F"/>
    <w:rsid w:val="007165B9"/>
    <w:rsid w:val="007347C3"/>
    <w:rsid w:val="00736B01"/>
    <w:rsid w:val="00746ACC"/>
    <w:rsid w:val="00761C7F"/>
    <w:rsid w:val="00766030"/>
    <w:rsid w:val="00777EC1"/>
    <w:rsid w:val="007A7EEC"/>
    <w:rsid w:val="008034D2"/>
    <w:rsid w:val="008115DD"/>
    <w:rsid w:val="008228A0"/>
    <w:rsid w:val="00823EA2"/>
    <w:rsid w:val="00860462"/>
    <w:rsid w:val="00883820"/>
    <w:rsid w:val="008C6443"/>
    <w:rsid w:val="008C7EA5"/>
    <w:rsid w:val="00903F54"/>
    <w:rsid w:val="0092635F"/>
    <w:rsid w:val="009A456B"/>
    <w:rsid w:val="009E0796"/>
    <w:rsid w:val="009F0218"/>
    <w:rsid w:val="00A11032"/>
    <w:rsid w:val="00A240D1"/>
    <w:rsid w:val="00A67325"/>
    <w:rsid w:val="00A853AD"/>
    <w:rsid w:val="00AF328D"/>
    <w:rsid w:val="00AF5104"/>
    <w:rsid w:val="00B52978"/>
    <w:rsid w:val="00B661F6"/>
    <w:rsid w:val="00B839FD"/>
    <w:rsid w:val="00BC3E3D"/>
    <w:rsid w:val="00BE3363"/>
    <w:rsid w:val="00BF087A"/>
    <w:rsid w:val="00BF2D4B"/>
    <w:rsid w:val="00C202D0"/>
    <w:rsid w:val="00C34DD4"/>
    <w:rsid w:val="00C47B87"/>
    <w:rsid w:val="00C556FB"/>
    <w:rsid w:val="00C558ED"/>
    <w:rsid w:val="00C800AC"/>
    <w:rsid w:val="00C91B00"/>
    <w:rsid w:val="00D159B2"/>
    <w:rsid w:val="00D217E9"/>
    <w:rsid w:val="00D27F5E"/>
    <w:rsid w:val="00D5226A"/>
    <w:rsid w:val="00D572EB"/>
    <w:rsid w:val="00D67D7A"/>
    <w:rsid w:val="00D93695"/>
    <w:rsid w:val="00DD2491"/>
    <w:rsid w:val="00E001C5"/>
    <w:rsid w:val="00E054E0"/>
    <w:rsid w:val="00E10CEB"/>
    <w:rsid w:val="00E20909"/>
    <w:rsid w:val="00E22439"/>
    <w:rsid w:val="00EB4421"/>
    <w:rsid w:val="00EF00B6"/>
    <w:rsid w:val="00F11D8D"/>
    <w:rsid w:val="00F15DBF"/>
    <w:rsid w:val="00F6204E"/>
    <w:rsid w:val="00FA5B2E"/>
    <w:rsid w:val="00FE198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229E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65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9E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229EE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29EE"/>
    <w:pPr>
      <w:widowControl/>
      <w:autoSpaceDE/>
      <w:autoSpaceDN/>
      <w:adjustRightInd/>
      <w:ind w:right="-108" w:firstLine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229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9C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529CE"/>
    <w:rPr>
      <w:rFonts w:cs="Times New Roman"/>
      <w:b/>
      <w:color w:val="008000"/>
      <w:sz w:val="16"/>
      <w:szCs w:val="16"/>
    </w:rPr>
  </w:style>
  <w:style w:type="paragraph" w:customStyle="1" w:styleId="a7">
    <w:name w:val="Комментарий"/>
    <w:basedOn w:val="a"/>
    <w:next w:val="a"/>
    <w:rsid w:val="006529CE"/>
    <w:pPr>
      <w:ind w:left="170" w:firstLine="0"/>
    </w:pPr>
    <w:rPr>
      <w:i/>
      <w:iCs/>
      <w:color w:val="800080"/>
    </w:rPr>
  </w:style>
  <w:style w:type="paragraph" w:customStyle="1" w:styleId="ConsPlusTitle">
    <w:name w:val="ConsPlusTitle"/>
    <w:rsid w:val="00652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52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value">
    <w:name w:val="linkvalue"/>
    <w:basedOn w:val="a0"/>
    <w:rsid w:val="006529CE"/>
  </w:style>
  <w:style w:type="paragraph" w:styleId="a8">
    <w:name w:val="Balloon Text"/>
    <w:basedOn w:val="a"/>
    <w:link w:val="a9"/>
    <w:uiPriority w:val="99"/>
    <w:semiHidden/>
    <w:unhideWhenUsed/>
    <w:rsid w:val="00654CAC"/>
    <w:rPr>
      <w:rFonts w:ascii="Tahoma" w:hAnsi="Tahoma"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в заданном формате"/>
    <w:basedOn w:val="a"/>
    <w:rsid w:val="00D572EB"/>
    <w:pPr>
      <w:suppressAutoHyphens/>
      <w:autoSpaceDE/>
      <w:autoSpaceDN/>
      <w:adjustRightInd/>
      <w:ind w:firstLine="0"/>
      <w:jc w:val="left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E2D3-08D0-416D-9F15-C6F3E4A3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jhz</cp:lastModifiedBy>
  <cp:revision>45</cp:revision>
  <cp:lastPrinted>2022-11-16T11:58:00Z</cp:lastPrinted>
  <dcterms:created xsi:type="dcterms:W3CDTF">2014-04-04T05:54:00Z</dcterms:created>
  <dcterms:modified xsi:type="dcterms:W3CDTF">2022-11-16T11:59:00Z</dcterms:modified>
</cp:coreProperties>
</file>